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911C" w14:textId="2BFA18E4" w:rsidR="001625D5" w:rsidRDefault="001625D5" w:rsidP="001625D5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/>
          <w:b/>
          <w:sz w:val="28"/>
        </w:rPr>
        <w:t>Plan de protection Covid-19 pour les magasins de fleurs spécialisés_</w:t>
      </w:r>
      <w:r w:rsidR="0051265A" w:rsidRPr="0051265A">
        <w:rPr>
          <w:rFonts w:ascii="Calibri" w:hAnsi="Calibri"/>
          <w:b/>
          <w:sz w:val="28"/>
          <w:highlight w:val="green"/>
        </w:rPr>
        <w:t>25.9.2021</w:t>
      </w:r>
    </w:p>
    <w:p w14:paraId="060AA087" w14:textId="233DB619" w:rsidR="00347720" w:rsidRPr="00AD596B" w:rsidRDefault="00347720" w:rsidP="007E5E7E">
      <w:pPr>
        <w:jc w:val="left"/>
        <w:rPr>
          <w:rFonts w:ascii="Calibri" w:hAnsi="Calibri" w:cs="Calibri"/>
          <w:b/>
          <w:sz w:val="28"/>
          <w:szCs w:val="24"/>
          <w:highlight w:val="cyan"/>
        </w:rPr>
      </w:pPr>
      <w:r w:rsidRPr="00AD596B">
        <w:rPr>
          <w:rFonts w:ascii="Calibri" w:hAnsi="Calibri"/>
          <w:b/>
          <w:sz w:val="28"/>
          <w:highlight w:val="cyan"/>
        </w:rPr>
        <w:t>((Veuillez indiquer ici le nom de l'entreprise et l'adresse ainsi que le nom de la personne responsable du plan de protection))</w:t>
      </w:r>
    </w:p>
    <w:p w14:paraId="0289E597" w14:textId="2FCB1403" w:rsidR="001625D5" w:rsidRPr="005869BB" w:rsidRDefault="00347720" w:rsidP="001625D5">
      <w:pPr>
        <w:rPr>
          <w:rFonts w:ascii="Calibri" w:hAnsi="Calibri" w:cs="Calibri"/>
          <w:b/>
          <w:bCs/>
          <w:sz w:val="24"/>
          <w:szCs w:val="24"/>
        </w:rPr>
      </w:pPr>
      <w:r w:rsidRPr="00AD596B">
        <w:rPr>
          <w:rFonts w:ascii="Calibri" w:hAnsi="Calibri"/>
          <w:b/>
          <w:bCs/>
          <w:sz w:val="24"/>
          <w:highlight w:val="cyan"/>
        </w:rPr>
        <w:t>Lieu &amp; Date</w:t>
      </w:r>
    </w:p>
    <w:p w14:paraId="5E15D008" w14:textId="3126F8CE" w:rsidR="001625D5" w:rsidRDefault="001625D5" w:rsidP="002B1493">
      <w:pPr>
        <w:spacing w:line="240" w:lineRule="auto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</w:rPr>
        <w:t xml:space="preserve">Selon l’Ordonnance Covid-19 (version du </w:t>
      </w:r>
      <w:r w:rsidR="006C47C6">
        <w:rPr>
          <w:rFonts w:ascii="Calibri" w:hAnsi="Calibri"/>
          <w:b/>
          <w:sz w:val="24"/>
        </w:rPr>
        <w:t>8</w:t>
      </w:r>
      <w:r w:rsidR="0051265A">
        <w:rPr>
          <w:rFonts w:ascii="Calibri" w:hAnsi="Calibri"/>
          <w:b/>
          <w:sz w:val="24"/>
        </w:rPr>
        <w:t xml:space="preserve"> </w:t>
      </w:r>
      <w:r w:rsidR="006C47C6">
        <w:rPr>
          <w:rFonts w:ascii="Calibri" w:hAnsi="Calibri"/>
          <w:b/>
          <w:sz w:val="24"/>
        </w:rPr>
        <w:t>septembre</w:t>
      </w:r>
      <w:r w:rsidR="0051265A">
        <w:rPr>
          <w:rFonts w:ascii="Calibri" w:hAnsi="Calibri"/>
          <w:b/>
          <w:sz w:val="24"/>
        </w:rPr>
        <w:t xml:space="preserve"> 2021</w:t>
      </w:r>
      <w:r>
        <w:rPr>
          <w:rFonts w:ascii="Calibri" w:hAnsi="Calibri"/>
          <w:b/>
          <w:sz w:val="24"/>
        </w:rPr>
        <w:t xml:space="preserve">), les magasins de fleurs spécialisés, les jardineries, </w:t>
      </w:r>
      <w:proofErr w:type="spellStart"/>
      <w:r>
        <w:rPr>
          <w:rFonts w:ascii="Calibri" w:hAnsi="Calibri"/>
          <w:b/>
          <w:sz w:val="24"/>
        </w:rPr>
        <w:t>garden</w:t>
      </w:r>
      <w:proofErr w:type="spellEnd"/>
      <w:r>
        <w:rPr>
          <w:rFonts w:ascii="Calibri" w:hAnsi="Calibri"/>
          <w:b/>
          <w:sz w:val="24"/>
        </w:rPr>
        <w:t xml:space="preserve"> centers, etc. sont tenus de respecter des mesures de protection qui doivent être décrites dans un plan de protection. La liste est basée sur les informations dont nous disposons en date du </w:t>
      </w:r>
      <w:r w:rsidR="006C47C6">
        <w:rPr>
          <w:rFonts w:ascii="Calibri" w:hAnsi="Calibri"/>
          <w:b/>
          <w:sz w:val="24"/>
        </w:rPr>
        <w:t>8 septembre</w:t>
      </w:r>
      <w:r w:rsidR="000F0406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202</w:t>
      </w:r>
      <w:r w:rsidR="000F0406"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z w:val="24"/>
        </w:rPr>
        <w:t>. Toutes les mesures avec mention</w:t>
      </w:r>
      <w:proofErr w:type="gramStart"/>
      <w:r>
        <w:rPr>
          <w:rFonts w:ascii="Calibri" w:hAnsi="Calibri"/>
          <w:b/>
          <w:sz w:val="24"/>
        </w:rPr>
        <w:t xml:space="preserve"> «obligation</w:t>
      </w:r>
      <w:proofErr w:type="gramEnd"/>
      <w:r>
        <w:rPr>
          <w:rFonts w:ascii="Calibri" w:hAnsi="Calibri"/>
          <w:b/>
          <w:sz w:val="24"/>
        </w:rPr>
        <w:t>» sont à mettre en application dans l’entreprise, celles avec mention «recommandation» là où c’est possible et raisonnable. Notre personnel a été informé du concept de protection et formé en conséquence.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4"/>
      </w:tblGrid>
      <w:tr w:rsidR="001625D5" w14:paraId="42198898" w14:textId="77777777" w:rsidTr="00F87FBE">
        <w:tc>
          <w:tcPr>
            <w:tcW w:w="9394" w:type="dxa"/>
            <w:shd w:val="clear" w:color="auto" w:fill="FCE6BA"/>
          </w:tcPr>
          <w:p w14:paraId="23AD155E" w14:textId="47AD27FC" w:rsidR="001625D5" w:rsidRPr="001625D5" w:rsidRDefault="001625D5" w:rsidP="00A3468F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Attention:</w:t>
            </w:r>
            <w:proofErr w:type="gramEnd"/>
            <w:r>
              <w:rPr>
                <w:rFonts w:ascii="Calibri" w:hAnsi="Calibri"/>
                <w:sz w:val="24"/>
              </w:rPr>
              <w:t xml:space="preserve"> Les mesures d’hygiène et de distance sociale restent très importantes dans les mois </w:t>
            </w:r>
            <w:r w:rsidR="000F0406">
              <w:rPr>
                <w:rFonts w:ascii="Calibri" w:hAnsi="Calibri"/>
                <w:sz w:val="24"/>
              </w:rPr>
              <w:t xml:space="preserve">d’hivers </w:t>
            </w:r>
            <w:r>
              <w:rPr>
                <w:rFonts w:ascii="Calibri" w:hAnsi="Calibri"/>
                <w:sz w:val="24"/>
              </w:rPr>
              <w:t>à venir</w:t>
            </w:r>
            <w:r w:rsidR="000F0406">
              <w:rPr>
                <w:rFonts w:ascii="Calibri" w:hAnsi="Calibri"/>
                <w:sz w:val="24"/>
              </w:rPr>
              <w:t> !</w:t>
            </w:r>
          </w:p>
        </w:tc>
      </w:tr>
    </w:tbl>
    <w:p w14:paraId="000CABED" w14:textId="77777777" w:rsidR="001625D5" w:rsidRPr="001625D5" w:rsidRDefault="001625D5" w:rsidP="001625D5">
      <w:pPr>
        <w:spacing w:before="3"/>
        <w:rPr>
          <w:rFonts w:ascii="Calibri" w:hAnsi="Calibri" w:cs="Calibri"/>
          <w:b/>
          <w:sz w:val="15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953"/>
        <w:gridCol w:w="1843"/>
      </w:tblGrid>
      <w:tr w:rsidR="001625D5" w:rsidRPr="001625D5" w14:paraId="3BB5A17E" w14:textId="77777777" w:rsidTr="00B91F81">
        <w:trPr>
          <w:trHeight w:val="503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D9D9"/>
          </w:tcPr>
          <w:p w14:paraId="012C4DBC" w14:textId="77777777" w:rsidR="001625D5" w:rsidRPr="001625D5" w:rsidRDefault="001625D5" w:rsidP="00DB5DFA">
            <w:pPr>
              <w:pStyle w:val="TableParagraph"/>
              <w:ind w:left="110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Domaine</w:t>
            </w:r>
          </w:p>
        </w:tc>
        <w:tc>
          <w:tcPr>
            <w:tcW w:w="5953" w:type="dxa"/>
            <w:shd w:val="clear" w:color="auto" w:fill="D9D9D9"/>
          </w:tcPr>
          <w:p w14:paraId="1BAEE657" w14:textId="77777777" w:rsidR="001625D5" w:rsidRPr="001625D5" w:rsidRDefault="001625D5" w:rsidP="00DB5DFA">
            <w:pPr>
              <w:pStyle w:val="TableParagraph"/>
              <w:ind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Mesures</w:t>
            </w:r>
          </w:p>
        </w:tc>
        <w:tc>
          <w:tcPr>
            <w:tcW w:w="1843" w:type="dxa"/>
            <w:shd w:val="clear" w:color="auto" w:fill="D9D9D9"/>
          </w:tcPr>
          <w:p w14:paraId="1FC74BDA" w14:textId="77777777" w:rsidR="001625D5" w:rsidRPr="001625D5" w:rsidRDefault="001625D5" w:rsidP="00DB5DFA">
            <w:pPr>
              <w:pStyle w:val="TableParagraph"/>
              <w:spacing w:before="6" w:line="250" w:lineRule="exact"/>
              <w:ind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Obligation / </w:t>
            </w:r>
            <w:r w:rsidRPr="00B91F81">
              <w:rPr>
                <w:rFonts w:ascii="Calibri" w:hAnsi="Calibri"/>
                <w:bCs/>
              </w:rPr>
              <w:t>Recommandation</w:t>
            </w:r>
          </w:p>
        </w:tc>
      </w:tr>
      <w:tr w:rsidR="00996AA1" w:rsidRPr="001625D5" w14:paraId="6F9523F0" w14:textId="77777777" w:rsidTr="00B91F81">
        <w:trPr>
          <w:trHeight w:val="503"/>
        </w:trPr>
        <w:tc>
          <w:tcPr>
            <w:tcW w:w="2127" w:type="dxa"/>
            <w:tcBorders>
              <w:bottom w:val="single" w:sz="4" w:space="0" w:color="auto"/>
            </w:tcBorders>
          </w:tcPr>
          <w:p w14:paraId="42013A90" w14:textId="52722094" w:rsidR="00996AA1" w:rsidRPr="001625D5" w:rsidRDefault="00996AA1" w:rsidP="004A5ECD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Mise en application générale sur le point de vente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44306D58" w14:textId="268CBFA6" w:rsidR="00996AA1" w:rsidRPr="004376E2" w:rsidRDefault="00996AA1" w:rsidP="00B83226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</w:rPr>
            </w:pPr>
            <w:r w:rsidRPr="004376E2">
              <w:rPr>
                <w:rFonts w:ascii="Calibri" w:hAnsi="Calibri"/>
                <w:b/>
                <w:bCs/>
              </w:rPr>
              <w:t>Le port du masque</w:t>
            </w:r>
            <w:r w:rsidRPr="004376E2">
              <w:rPr>
                <w:rFonts w:ascii="Calibri" w:hAnsi="Calibri"/>
              </w:rPr>
              <w:t xml:space="preserve"> est obligatoire </w:t>
            </w:r>
            <w:proofErr w:type="gramStart"/>
            <w:r w:rsidRPr="004376E2">
              <w:rPr>
                <w:rFonts w:ascii="Calibri" w:hAnsi="Calibri"/>
              </w:rPr>
              <w:t>pour  tout</w:t>
            </w:r>
            <w:proofErr w:type="gramEnd"/>
            <w:r w:rsidRPr="004376E2">
              <w:rPr>
                <w:rFonts w:ascii="Calibri" w:hAnsi="Calibri"/>
              </w:rPr>
              <w:t xml:space="preserve"> le monde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CE6BA"/>
          </w:tcPr>
          <w:p w14:paraId="10DFAA4E" w14:textId="3CCE89CF" w:rsidR="00996AA1" w:rsidRPr="004376E2" w:rsidRDefault="00996AA1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 w:rsidRPr="004376E2">
              <w:rPr>
                <w:rFonts w:ascii="Calibri" w:hAnsi="Calibri"/>
                <w:b/>
              </w:rPr>
              <w:t>Obligation</w:t>
            </w:r>
          </w:p>
        </w:tc>
      </w:tr>
      <w:tr w:rsidR="00996AA1" w:rsidRPr="001625D5" w14:paraId="26E47E1C" w14:textId="77777777" w:rsidTr="00B91F81">
        <w:trPr>
          <w:trHeight w:val="50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09178" w14:textId="77777777" w:rsidR="00996AA1" w:rsidRPr="001625D5" w:rsidRDefault="00996AA1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CE6BA"/>
          </w:tcPr>
          <w:p w14:paraId="21A08377" w14:textId="467367ED" w:rsidR="00996AA1" w:rsidRPr="001625D5" w:rsidRDefault="00996AA1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Se </w:t>
            </w:r>
            <w:r>
              <w:rPr>
                <w:rFonts w:ascii="Calibri" w:hAnsi="Calibri"/>
                <w:b/>
                <w:bCs/>
              </w:rPr>
              <w:t>laver régulièrement les mains</w:t>
            </w:r>
            <w:r>
              <w:rPr>
                <w:rFonts w:ascii="Calibri" w:hAnsi="Calibri"/>
              </w:rPr>
              <w:t xml:space="preserve"> (avant le travail, avant et après les pauses, etc.). </w:t>
            </w:r>
            <w:r>
              <w:rPr>
                <w:rFonts w:ascii="Calibri" w:hAnsi="Calibri"/>
              </w:rPr>
              <w:br/>
            </w:r>
            <w:r w:rsidR="00020587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ous mettons à disposition des </w:t>
            </w:r>
            <w:r>
              <w:rPr>
                <w:rFonts w:ascii="Calibri" w:hAnsi="Calibri"/>
                <w:b/>
                <w:bCs/>
              </w:rPr>
              <w:t>distributeurs de désinfectant pour les mains</w:t>
            </w:r>
            <w:r w:rsidR="00020587">
              <w:rPr>
                <w:rFonts w:ascii="Calibri" w:hAnsi="Calibri"/>
                <w:b/>
                <w:bCs/>
              </w:rPr>
              <w:t xml:space="preserve"> </w:t>
            </w:r>
            <w:r w:rsidR="00335DB3" w:rsidRPr="00772E01">
              <w:rPr>
                <w:rFonts w:ascii="Calibri" w:hAnsi="Calibri"/>
              </w:rPr>
              <w:t>(p. ex. dans</w:t>
            </w:r>
            <w:r w:rsidR="00335DB3" w:rsidRPr="00335DB3">
              <w:rPr>
                <w:rFonts w:ascii="Calibri" w:hAnsi="Calibri"/>
                <w:b/>
                <w:bCs/>
              </w:rPr>
              <w:t xml:space="preserve"> les zones d'entrée et de sortie)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1843" w:type="dxa"/>
            <w:shd w:val="clear" w:color="auto" w:fill="FCE6BA"/>
          </w:tcPr>
          <w:p w14:paraId="25E03F2E" w14:textId="244DE899" w:rsidR="00996AA1" w:rsidRPr="001625D5" w:rsidRDefault="00996AA1" w:rsidP="00B83226">
            <w:pPr>
              <w:pStyle w:val="TableParagraph"/>
              <w:spacing w:before="60" w:after="6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Obligation</w:t>
            </w:r>
          </w:p>
        </w:tc>
      </w:tr>
      <w:tr w:rsidR="00996AA1" w:rsidRPr="001625D5" w14:paraId="5CC08663" w14:textId="77777777" w:rsidTr="00B91F81">
        <w:trPr>
          <w:trHeight w:val="503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BA65" w14:textId="77777777" w:rsidR="00996AA1" w:rsidRPr="001625D5" w:rsidRDefault="00996AA1" w:rsidP="00D6734C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CE6BA"/>
          </w:tcPr>
          <w:p w14:paraId="5A5A8CA8" w14:textId="5F5C6A7B" w:rsidR="00996AA1" w:rsidRPr="001625D5" w:rsidRDefault="00996AA1" w:rsidP="00D6734C">
            <w:pPr>
              <w:pStyle w:val="TableParagraph"/>
              <w:spacing w:before="60" w:after="60" w:line="234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Toutes les </w:t>
            </w:r>
            <w:r>
              <w:rPr>
                <w:rFonts w:ascii="Calibri" w:hAnsi="Calibri"/>
                <w:b/>
                <w:bCs/>
              </w:rPr>
              <w:t>surfaces</w:t>
            </w:r>
            <w:r>
              <w:rPr>
                <w:rFonts w:ascii="Calibri" w:hAnsi="Calibri"/>
              </w:rPr>
              <w:t xml:space="preserve"> avec lesquelles les clients et/ou le personnel de vente entrent en contact sont </w:t>
            </w:r>
            <w:r>
              <w:rPr>
                <w:rFonts w:ascii="Calibri" w:hAnsi="Calibri"/>
                <w:b/>
                <w:bCs/>
              </w:rPr>
              <w:t>désinfectées régulièrement</w:t>
            </w:r>
            <w:r>
              <w:rPr>
                <w:rFonts w:ascii="Calibri" w:hAnsi="Calibri"/>
              </w:rPr>
              <w:t xml:space="preserve"> (au moins 2 fois par jour). Cela concerne entre </w:t>
            </w:r>
            <w:proofErr w:type="gramStart"/>
            <w:r>
              <w:rPr>
                <w:rFonts w:ascii="Calibri" w:hAnsi="Calibri"/>
              </w:rPr>
              <w:t>autre:</w:t>
            </w:r>
            <w:proofErr w:type="gramEnd"/>
            <w:r>
              <w:rPr>
                <w:rFonts w:ascii="Calibri" w:hAnsi="Calibri"/>
              </w:rPr>
              <w:t xml:space="preserve"> les installations sanitaires, poignées, barres de maintien, touches (p.ex. ascenseur, terminal de paiement), comptoirs et tables (p.ex. points d’information)  </w:t>
            </w:r>
          </w:p>
        </w:tc>
        <w:tc>
          <w:tcPr>
            <w:tcW w:w="1843" w:type="dxa"/>
            <w:shd w:val="clear" w:color="auto" w:fill="FCE6BA"/>
          </w:tcPr>
          <w:p w14:paraId="5ED2EC4F" w14:textId="4BD6B324" w:rsidR="00996AA1" w:rsidRPr="005B72E7" w:rsidRDefault="00996AA1" w:rsidP="00D6734C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Obligation</w:t>
            </w:r>
          </w:p>
        </w:tc>
      </w:tr>
      <w:tr w:rsidR="00996AA1" w:rsidRPr="001625D5" w14:paraId="4EEE0047" w14:textId="77777777" w:rsidTr="00B91F81">
        <w:trPr>
          <w:trHeight w:val="46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6CD11" w14:textId="77777777" w:rsidR="00996AA1" w:rsidRPr="001625D5" w:rsidRDefault="00996AA1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CE6BA"/>
          </w:tcPr>
          <w:p w14:paraId="33B5D74C" w14:textId="42E60136" w:rsidR="00996AA1" w:rsidRPr="001625D5" w:rsidRDefault="00996AA1" w:rsidP="004A5ECD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</w:rPr>
            </w:pPr>
            <w:r w:rsidRPr="004376E2">
              <w:rPr>
                <w:rFonts w:ascii="Calibri" w:hAnsi="Calibri" w:cs="Calibri"/>
              </w:rPr>
              <w:t xml:space="preserve">Nous </w:t>
            </w:r>
            <w:r w:rsidRPr="004376E2">
              <w:rPr>
                <w:rFonts w:ascii="Calibri" w:hAnsi="Calibri" w:cs="Calibri"/>
                <w:b/>
                <w:bCs/>
              </w:rPr>
              <w:t>ventilons les pièces</w:t>
            </w:r>
            <w:r w:rsidRPr="004376E2">
              <w:rPr>
                <w:rFonts w:ascii="Calibri" w:hAnsi="Calibri" w:cs="Calibri"/>
              </w:rPr>
              <w:t xml:space="preserve"> au moins 4 fois par jour pendant 10 minutes </w:t>
            </w:r>
          </w:p>
        </w:tc>
        <w:tc>
          <w:tcPr>
            <w:tcW w:w="1843" w:type="dxa"/>
            <w:shd w:val="clear" w:color="auto" w:fill="FCE6BA"/>
          </w:tcPr>
          <w:p w14:paraId="62115B72" w14:textId="23EA5820" w:rsidR="00996AA1" w:rsidRPr="00BF61A8" w:rsidRDefault="00996AA1" w:rsidP="001C7ABE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4376E2">
              <w:rPr>
                <w:rFonts w:ascii="Calibri" w:hAnsi="Calibri"/>
                <w:b/>
              </w:rPr>
              <w:t>Obligation</w:t>
            </w:r>
          </w:p>
        </w:tc>
      </w:tr>
      <w:tr w:rsidR="00996AA1" w:rsidRPr="001625D5" w14:paraId="1FC3DC6A" w14:textId="77777777" w:rsidTr="00B91F81">
        <w:trPr>
          <w:trHeight w:val="46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8AB61" w14:textId="65D17992" w:rsidR="00996AA1" w:rsidRPr="001625D5" w:rsidRDefault="00996AA1" w:rsidP="001C7AB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CE6BA"/>
          </w:tcPr>
          <w:p w14:paraId="20F392A4" w14:textId="029CAE5F" w:rsidR="00996AA1" w:rsidRPr="004376E2" w:rsidRDefault="00066676" w:rsidP="001C7ABE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</w:rPr>
            </w:pPr>
            <w:r w:rsidRPr="00066676">
              <w:rPr>
                <w:rFonts w:ascii="Calibri" w:hAnsi="Calibri" w:cs="Calibri"/>
              </w:rPr>
              <w:t xml:space="preserve">Les règles suivantes s'appliquent à tous les magasins : </w:t>
            </w:r>
            <w:r w:rsidRPr="00066676">
              <w:rPr>
                <w:rFonts w:ascii="Calibri" w:hAnsi="Calibri" w:cs="Calibri"/>
                <w:b/>
                <w:bCs/>
              </w:rPr>
              <w:t>distance de 1,5 mètre entre les personnes</w:t>
            </w:r>
            <w:r w:rsidRPr="00066676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  <w:shd w:val="clear" w:color="auto" w:fill="FCE6BA"/>
          </w:tcPr>
          <w:p w14:paraId="3B4D4E5B" w14:textId="4557DFF1" w:rsidR="00996AA1" w:rsidRPr="004376E2" w:rsidRDefault="00066676" w:rsidP="001C7ABE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Obligation</w:t>
            </w:r>
          </w:p>
        </w:tc>
      </w:tr>
      <w:tr w:rsidR="009E16A3" w:rsidRPr="001625D5" w14:paraId="1B06A892" w14:textId="77777777" w:rsidTr="00B91F81">
        <w:trPr>
          <w:trHeight w:val="46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235BA" w14:textId="77777777" w:rsidR="009E16A3" w:rsidRPr="001625D5" w:rsidRDefault="009E16A3" w:rsidP="009E16A3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6403E44E" w14:textId="2AA8E9D6" w:rsidR="009E16A3" w:rsidRPr="00066676" w:rsidRDefault="009E16A3" w:rsidP="009E16A3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Les portes sont laissées </w:t>
            </w:r>
            <w:r>
              <w:rPr>
                <w:rFonts w:ascii="Calibri" w:hAnsi="Calibri"/>
                <w:b/>
                <w:bCs/>
              </w:rPr>
              <w:t>ouvertes</w:t>
            </w:r>
            <w:r>
              <w:rPr>
                <w:rFonts w:ascii="Calibri" w:hAnsi="Calibri"/>
              </w:rPr>
              <w:t xml:space="preserve">, là où c'est judicieux (portes d’entrée, portes de passage, portes principales des toilettes, etc.) </w:t>
            </w:r>
          </w:p>
        </w:tc>
        <w:tc>
          <w:tcPr>
            <w:tcW w:w="1843" w:type="dxa"/>
            <w:shd w:val="clear" w:color="auto" w:fill="auto"/>
          </w:tcPr>
          <w:p w14:paraId="045A65F9" w14:textId="2D1F6E31" w:rsidR="009E16A3" w:rsidRDefault="009E16A3" w:rsidP="009E16A3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Recommandation</w:t>
            </w:r>
          </w:p>
        </w:tc>
      </w:tr>
      <w:tr w:rsidR="000436EE" w:rsidRPr="001625D5" w14:paraId="039BACD2" w14:textId="77777777" w:rsidTr="00B91F81">
        <w:trPr>
          <w:trHeight w:val="46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B6CBF" w14:textId="77777777" w:rsidR="000436EE" w:rsidRPr="001625D5" w:rsidRDefault="000436EE" w:rsidP="000436EE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sz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1B17CFAE" w14:textId="32D4D953" w:rsidR="000436EE" w:rsidRDefault="000436EE" w:rsidP="000436EE">
            <w:pPr>
              <w:pStyle w:val="TableParagraph"/>
              <w:spacing w:before="60" w:after="60" w:line="233" w:lineRule="exact"/>
              <w:ind w:left="57" w:right="57"/>
              <w:rPr>
                <w:rFonts w:ascii="Calibri" w:hAnsi="Calibri"/>
              </w:rPr>
            </w:pPr>
            <w:r w:rsidRPr="004376E2">
              <w:rPr>
                <w:rFonts w:ascii="Calibri" w:hAnsi="Calibri"/>
              </w:rPr>
              <w:t xml:space="preserve">Nous utilisons des </w:t>
            </w:r>
            <w:r w:rsidRPr="004376E2">
              <w:rPr>
                <w:rFonts w:ascii="Calibri" w:hAnsi="Calibri"/>
                <w:b/>
                <w:bCs/>
              </w:rPr>
              <w:t>flèches pour guider le flux de personnes</w:t>
            </w:r>
            <w:r w:rsidRPr="004376E2">
              <w:rPr>
                <w:rFonts w:ascii="Calibri" w:hAnsi="Calibri"/>
              </w:rPr>
              <w:t xml:space="preserve"> dans le magasin. Surtout quand on peut séparer l'entrée et la sortie.</w:t>
            </w:r>
          </w:p>
        </w:tc>
        <w:tc>
          <w:tcPr>
            <w:tcW w:w="1843" w:type="dxa"/>
            <w:shd w:val="clear" w:color="auto" w:fill="auto"/>
          </w:tcPr>
          <w:p w14:paraId="7B86F616" w14:textId="2AA20644" w:rsidR="000436EE" w:rsidRDefault="000436EE" w:rsidP="000436EE">
            <w:pPr>
              <w:pStyle w:val="TableParagraph"/>
              <w:spacing w:before="60" w:after="60" w:line="251" w:lineRule="exact"/>
              <w:ind w:left="57" w:right="57"/>
              <w:rPr>
                <w:rFonts w:ascii="Calibri" w:hAnsi="Calibri"/>
              </w:rPr>
            </w:pPr>
            <w:r w:rsidRPr="004376E2">
              <w:rPr>
                <w:rFonts w:ascii="Calibri" w:hAnsi="Calibri"/>
              </w:rPr>
              <w:t>Recommandation</w:t>
            </w:r>
          </w:p>
        </w:tc>
      </w:tr>
    </w:tbl>
    <w:p w14:paraId="3BFBD085" w14:textId="77777777" w:rsidR="00AD34B4" w:rsidRDefault="00AD34B4">
      <w:r>
        <w:br w:type="page"/>
      </w:r>
    </w:p>
    <w:tbl>
      <w:tblPr>
        <w:tblStyle w:val="TableNormal"/>
        <w:tblW w:w="940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5670"/>
        <w:gridCol w:w="1833"/>
        <w:gridCol w:w="21"/>
      </w:tblGrid>
      <w:tr w:rsidR="000436EE" w:rsidRPr="001625D5" w14:paraId="797DA4B4" w14:textId="77777777" w:rsidTr="00AD34B4">
        <w:trPr>
          <w:trHeight w:val="503"/>
        </w:trPr>
        <w:tc>
          <w:tcPr>
            <w:tcW w:w="1876" w:type="dxa"/>
            <w:tcBorders>
              <w:bottom w:val="single" w:sz="4" w:space="0" w:color="000000"/>
            </w:tcBorders>
            <w:shd w:val="clear" w:color="auto" w:fill="D9D9D9"/>
          </w:tcPr>
          <w:p w14:paraId="5AC3E95A" w14:textId="277E8688" w:rsidR="000436EE" w:rsidRPr="001625D5" w:rsidRDefault="000436EE" w:rsidP="000436EE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Domaine</w:t>
            </w:r>
          </w:p>
        </w:tc>
        <w:tc>
          <w:tcPr>
            <w:tcW w:w="5670" w:type="dxa"/>
            <w:shd w:val="clear" w:color="auto" w:fill="D9D9D9"/>
          </w:tcPr>
          <w:p w14:paraId="28DC1982" w14:textId="77777777" w:rsidR="000436EE" w:rsidRPr="001625D5" w:rsidRDefault="000436EE" w:rsidP="000436EE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Mesures</w:t>
            </w:r>
          </w:p>
        </w:tc>
        <w:tc>
          <w:tcPr>
            <w:tcW w:w="1854" w:type="dxa"/>
            <w:gridSpan w:val="2"/>
            <w:shd w:val="clear" w:color="auto" w:fill="D9D9D9"/>
          </w:tcPr>
          <w:p w14:paraId="1ECB54B7" w14:textId="77777777" w:rsidR="000436EE" w:rsidRPr="001625D5" w:rsidRDefault="000436EE" w:rsidP="000436EE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Obligation / </w:t>
            </w:r>
            <w:r w:rsidRPr="00B91F81">
              <w:rPr>
                <w:rFonts w:ascii="Calibri" w:hAnsi="Calibri"/>
                <w:bCs/>
              </w:rPr>
              <w:t>Recommandation</w:t>
            </w:r>
          </w:p>
        </w:tc>
      </w:tr>
      <w:tr w:rsidR="001625D5" w:rsidRPr="001625D5" w14:paraId="3470A5BC" w14:textId="77777777" w:rsidTr="00AD34B4">
        <w:trPr>
          <w:trHeight w:val="506"/>
        </w:trPr>
        <w:tc>
          <w:tcPr>
            <w:tcW w:w="1876" w:type="dxa"/>
            <w:tcBorders>
              <w:bottom w:val="single" w:sz="4" w:space="0" w:color="auto"/>
            </w:tcBorders>
          </w:tcPr>
          <w:p w14:paraId="5F8A142B" w14:textId="0120FC62" w:rsidR="001625D5" w:rsidRPr="001625D5" w:rsidRDefault="004A5ECD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>Zone d’entrée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4F34A1D1" w14:textId="27A51FAE" w:rsidR="001625D5" w:rsidRPr="001625D5" w:rsidRDefault="007E0EB2" w:rsidP="00DB5DFA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Nous accrochons </w:t>
            </w:r>
            <w:r w:rsidRPr="00B27F11">
              <w:rPr>
                <w:rFonts w:ascii="Calibri" w:hAnsi="Calibri"/>
                <w:b/>
                <w:bCs/>
              </w:rPr>
              <w:t>l’affiche de l’OFSP</w:t>
            </w:r>
            <w:r w:rsidR="00437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avec les mesures de protection contre Covid-19</w:t>
            </w:r>
          </w:p>
        </w:tc>
        <w:tc>
          <w:tcPr>
            <w:tcW w:w="1854" w:type="dxa"/>
            <w:gridSpan w:val="2"/>
            <w:shd w:val="clear" w:color="auto" w:fill="auto"/>
          </w:tcPr>
          <w:p w14:paraId="3130B3DB" w14:textId="75CCD5B4" w:rsidR="001625D5" w:rsidRPr="001625D5" w:rsidRDefault="00F34378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</w:rPr>
              <w:t>Recommandation</w:t>
            </w:r>
          </w:p>
        </w:tc>
      </w:tr>
      <w:tr w:rsidR="001625D5" w:rsidRPr="001625D5" w14:paraId="293F08B4" w14:textId="77777777" w:rsidTr="00AD34B4">
        <w:trPr>
          <w:trHeight w:val="501"/>
        </w:trPr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E5C0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CE6BA"/>
          </w:tcPr>
          <w:p w14:paraId="13CBB65E" w14:textId="6206CB12" w:rsidR="001625D5" w:rsidRPr="001625D5" w:rsidRDefault="001625D5" w:rsidP="00DB5DFA">
            <w:pPr>
              <w:pStyle w:val="TableParagraph"/>
              <w:spacing w:beforeLines="40" w:before="96" w:after="40" w:line="250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Des </w:t>
            </w:r>
            <w:r>
              <w:rPr>
                <w:rFonts w:ascii="Calibri" w:hAnsi="Calibri"/>
                <w:b/>
                <w:bCs/>
              </w:rPr>
              <w:t>distributeurs de désinfectant pour les mains</w:t>
            </w:r>
            <w:r>
              <w:rPr>
                <w:rFonts w:ascii="Calibri" w:hAnsi="Calibri"/>
              </w:rPr>
              <w:t xml:space="preserve"> </w:t>
            </w:r>
            <w:r w:rsidR="004A5ECD" w:rsidRPr="004A5ECD">
              <w:rPr>
                <w:rFonts w:ascii="Calibri" w:hAnsi="Calibri"/>
              </w:rPr>
              <w:t>sont mis à disposition des visiteurs à l'entrée et à la sortie</w:t>
            </w:r>
          </w:p>
        </w:tc>
        <w:tc>
          <w:tcPr>
            <w:tcW w:w="1854" w:type="dxa"/>
            <w:gridSpan w:val="2"/>
            <w:shd w:val="clear" w:color="auto" w:fill="FCE6BA"/>
          </w:tcPr>
          <w:p w14:paraId="091FEFCC" w14:textId="77777777" w:rsidR="001625D5" w:rsidRPr="001625D5" w:rsidRDefault="001625D5" w:rsidP="00DB5DFA">
            <w:pPr>
              <w:pStyle w:val="TableParagraph"/>
              <w:spacing w:beforeLines="40" w:before="96" w:after="40" w:line="251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Obligation</w:t>
            </w:r>
          </w:p>
        </w:tc>
      </w:tr>
      <w:tr w:rsidR="001625D5" w:rsidRPr="001625D5" w14:paraId="35DC8665" w14:textId="77777777" w:rsidTr="00AD34B4">
        <w:trPr>
          <w:trHeight w:val="701"/>
        </w:trPr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8D630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09CDD724" w14:textId="1B21C9E5" w:rsidR="001625D5" w:rsidRPr="001625D5" w:rsidRDefault="00DB1254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Au moyen d’un </w:t>
            </w:r>
            <w:r>
              <w:rPr>
                <w:rFonts w:ascii="Calibri" w:hAnsi="Calibri"/>
                <w:b/>
                <w:bCs/>
              </w:rPr>
              <w:t>panneau</w:t>
            </w:r>
            <w:r>
              <w:rPr>
                <w:rFonts w:ascii="Calibri" w:hAnsi="Calibri"/>
              </w:rPr>
              <w:t xml:space="preserve">, nous prions les personnes qui </w:t>
            </w:r>
            <w:r>
              <w:rPr>
                <w:rFonts w:ascii="Calibri" w:hAnsi="Calibri"/>
                <w:b/>
                <w:bCs/>
              </w:rPr>
              <w:t>toussent ou qui sont enrhumées</w:t>
            </w:r>
            <w:r>
              <w:rPr>
                <w:rFonts w:ascii="Calibri" w:hAnsi="Calibri"/>
              </w:rPr>
              <w:t xml:space="preserve"> de ne </w:t>
            </w:r>
            <w:r>
              <w:rPr>
                <w:rFonts w:ascii="Calibri" w:hAnsi="Calibri"/>
                <w:b/>
                <w:bCs/>
              </w:rPr>
              <w:t>pas</w:t>
            </w:r>
            <w:r>
              <w:rPr>
                <w:rFonts w:ascii="Calibri" w:hAnsi="Calibri"/>
              </w:rPr>
              <w:t xml:space="preserve"> entrer dans le magasin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38C3428A" w14:textId="77777777" w:rsidR="001625D5" w:rsidRPr="001625D5" w:rsidRDefault="001625D5" w:rsidP="00DB5DFA">
            <w:pPr>
              <w:pStyle w:val="TableParagraph"/>
              <w:spacing w:beforeLines="40" w:before="96" w:after="40" w:line="251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Recommandation</w:t>
            </w:r>
          </w:p>
        </w:tc>
      </w:tr>
      <w:tr w:rsidR="003911CA" w:rsidRPr="001625D5" w14:paraId="4848A3C2" w14:textId="77777777" w:rsidTr="00AD34B4">
        <w:trPr>
          <w:trHeight w:val="701"/>
        </w:trPr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FF8FB" w14:textId="77777777" w:rsidR="003911CA" w:rsidRPr="001625D5" w:rsidRDefault="003911CA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463F758C" w14:textId="6ACBCF69" w:rsidR="003911CA" w:rsidRDefault="003911CA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/>
              </w:rPr>
            </w:pPr>
            <w:r w:rsidRPr="003911CA">
              <w:rPr>
                <w:rFonts w:ascii="Calibri" w:hAnsi="Calibri"/>
              </w:rPr>
              <w:t xml:space="preserve">Prévoir suffisamment de </w:t>
            </w:r>
            <w:r w:rsidRPr="003911CA">
              <w:rPr>
                <w:rFonts w:ascii="Calibri" w:hAnsi="Calibri"/>
                <w:b/>
                <w:bCs/>
              </w:rPr>
              <w:t>poubelles fermées</w:t>
            </w:r>
            <w:r w:rsidRPr="003911CA">
              <w:rPr>
                <w:rFonts w:ascii="Calibri" w:hAnsi="Calibri"/>
              </w:rPr>
              <w:t xml:space="preserve"> pour l'élimination des mouchoirs et des masques de protection.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B8D56D3" w14:textId="7347AA8D" w:rsidR="003911CA" w:rsidRDefault="00FB741E" w:rsidP="00DB5DFA">
            <w:pPr>
              <w:pStyle w:val="TableParagraph"/>
              <w:spacing w:beforeLines="40" w:before="96" w:after="40" w:line="251" w:lineRule="exact"/>
              <w:ind w:left="57" w:righ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Recommandation</w:t>
            </w:r>
          </w:p>
        </w:tc>
      </w:tr>
      <w:tr w:rsidR="001625D5" w:rsidRPr="001625D5" w14:paraId="6C573CC0" w14:textId="77777777" w:rsidTr="00AD3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876" w:type="dxa"/>
            <w:tcBorders>
              <w:bottom w:val="single" w:sz="4" w:space="0" w:color="auto"/>
            </w:tcBorders>
          </w:tcPr>
          <w:p w14:paraId="681C977F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CD5EE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7C96D" w14:textId="77777777" w:rsidR="001625D5" w:rsidRPr="001625D5" w:rsidRDefault="001625D5" w:rsidP="00DB5DF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0519E" w:rsidRPr="001625D5" w14:paraId="78C3276C" w14:textId="77777777" w:rsidTr="00E02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76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E6A" w14:textId="77777777" w:rsidR="0050519E" w:rsidRPr="001625D5" w:rsidRDefault="0050519E" w:rsidP="00E02F7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Comptoir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4685293" w14:textId="5F674094" w:rsidR="0050519E" w:rsidRPr="00882228" w:rsidRDefault="00882228" w:rsidP="00882228">
            <w:pPr>
              <w:pStyle w:val="TableParagraph"/>
              <w:spacing w:beforeLines="40" w:before="96" w:after="40" w:line="254" w:lineRule="exact"/>
              <w:ind w:left="57" w:righ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b/>
              </w:rPr>
              <w:t xml:space="preserve">distance de 1,5m entre le client et le personnel </w:t>
            </w:r>
            <w:r>
              <w:rPr>
                <w:rFonts w:ascii="Calibri" w:hAnsi="Calibri"/>
              </w:rPr>
              <w:t xml:space="preserve">est respectée (p.ex. largeur de la table ou marquage au sol) ou, sinon, un </w:t>
            </w:r>
            <w:r>
              <w:rPr>
                <w:rFonts w:ascii="Calibri" w:hAnsi="Calibri"/>
                <w:b/>
                <w:bCs/>
              </w:rPr>
              <w:t>écran de protection en plexiglas</w:t>
            </w:r>
            <w:r>
              <w:rPr>
                <w:rFonts w:ascii="Calibri" w:hAnsi="Calibri"/>
              </w:rPr>
              <w:t xml:space="preserve"> est </w:t>
            </w:r>
            <w:proofErr w:type="gramStart"/>
            <w:r>
              <w:rPr>
                <w:rFonts w:ascii="Calibri" w:hAnsi="Calibri"/>
              </w:rPr>
              <w:t>exigés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134919E" w14:textId="77777777" w:rsidR="0050519E" w:rsidRPr="001625D5" w:rsidRDefault="0050519E" w:rsidP="00E02F7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Obligation</w:t>
            </w:r>
          </w:p>
        </w:tc>
      </w:tr>
      <w:tr w:rsidR="00882228" w:rsidRPr="001625D5" w14:paraId="4C4A1FA7" w14:textId="77777777" w:rsidTr="0088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1005"/>
        </w:trPr>
        <w:tc>
          <w:tcPr>
            <w:tcW w:w="1876" w:type="dxa"/>
            <w:tcBorders>
              <w:top w:val="single" w:sz="4" w:space="0" w:color="auto"/>
              <w:right w:val="single" w:sz="4" w:space="0" w:color="auto"/>
            </w:tcBorders>
          </w:tcPr>
          <w:p w14:paraId="3BB41B53" w14:textId="77777777" w:rsidR="00882228" w:rsidRPr="001625D5" w:rsidRDefault="00882228" w:rsidP="00E02F7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2309" w14:textId="0CE82F18" w:rsidR="00882228" w:rsidRPr="001625D5" w:rsidRDefault="00882228" w:rsidP="00E02F7A">
            <w:pPr>
              <w:pStyle w:val="TableParagraph"/>
              <w:spacing w:beforeLines="40" w:before="96" w:after="40" w:line="242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Les </w:t>
            </w:r>
            <w:r>
              <w:rPr>
                <w:rFonts w:ascii="Calibri" w:hAnsi="Calibri"/>
                <w:b/>
                <w:bCs/>
              </w:rPr>
              <w:t>zones d’attente</w:t>
            </w:r>
            <w:r>
              <w:rPr>
                <w:rFonts w:ascii="Calibri" w:hAnsi="Calibri"/>
              </w:rPr>
              <w:t xml:space="preserve"> sont délimitées. Des marquages au sol assurent que la </w:t>
            </w:r>
            <w:r>
              <w:rPr>
                <w:rFonts w:ascii="Calibri" w:hAnsi="Calibri"/>
                <w:b/>
                <w:bCs/>
              </w:rPr>
              <w:t>distance de 1,5m</w:t>
            </w:r>
            <w:r>
              <w:rPr>
                <w:rFonts w:ascii="Calibri" w:hAnsi="Calibri"/>
              </w:rPr>
              <w:t xml:space="preserve"> est respectée.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C89E" w14:textId="722D04CA" w:rsidR="00882228" w:rsidRPr="001625D5" w:rsidRDefault="00882228" w:rsidP="00E02F7A">
            <w:pPr>
              <w:pStyle w:val="TableParagraph"/>
              <w:spacing w:beforeLines="40" w:before="96" w:after="40" w:line="246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</w:rPr>
              <w:t>Recommandation</w:t>
            </w:r>
          </w:p>
        </w:tc>
      </w:tr>
      <w:tr w:rsidR="001C3BD4" w:rsidRPr="001625D5" w14:paraId="32DAC958" w14:textId="77777777" w:rsidTr="00E02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756"/>
        </w:trPr>
        <w:tc>
          <w:tcPr>
            <w:tcW w:w="1876" w:type="dxa"/>
            <w:tcBorders>
              <w:right w:val="single" w:sz="4" w:space="0" w:color="auto"/>
            </w:tcBorders>
          </w:tcPr>
          <w:p w14:paraId="46F57E62" w14:textId="77777777" w:rsidR="001C3BD4" w:rsidRPr="001625D5" w:rsidRDefault="001C3BD4" w:rsidP="00E02F7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4A6" w14:textId="77777777" w:rsidR="001C3BD4" w:rsidRPr="001625D5" w:rsidRDefault="001C3BD4" w:rsidP="00E02F7A">
            <w:pPr>
              <w:pStyle w:val="TableParagraph"/>
              <w:spacing w:beforeLines="40" w:before="96" w:after="40" w:line="232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Le </w:t>
            </w:r>
            <w:r>
              <w:rPr>
                <w:rFonts w:ascii="Calibri" w:hAnsi="Calibri"/>
                <w:b/>
                <w:bCs/>
              </w:rPr>
              <w:t>paiement par carte</w:t>
            </w:r>
            <w:r>
              <w:rPr>
                <w:rFonts w:ascii="Calibri" w:hAnsi="Calibri"/>
              </w:rPr>
              <w:t xml:space="preserve"> est à privilégier et le client en est informé.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658" w14:textId="77777777" w:rsidR="001C3BD4" w:rsidRPr="001625D5" w:rsidRDefault="001C3BD4" w:rsidP="00E02F7A">
            <w:pPr>
              <w:pStyle w:val="TableParagraph"/>
              <w:spacing w:beforeLines="40" w:before="96" w:after="40" w:line="247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Recommandation</w:t>
            </w:r>
          </w:p>
        </w:tc>
      </w:tr>
      <w:tr w:rsidR="00CA4800" w:rsidRPr="001625D5" w14:paraId="37676BAB" w14:textId="77777777" w:rsidTr="00AD3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876" w:type="dxa"/>
            <w:tcBorders>
              <w:bottom w:val="single" w:sz="4" w:space="0" w:color="auto"/>
            </w:tcBorders>
          </w:tcPr>
          <w:p w14:paraId="2C4B46EC" w14:textId="77777777" w:rsidR="00CA4800" w:rsidRPr="001625D5" w:rsidRDefault="00CA4800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EC867A" w14:textId="1D45C4EF" w:rsidR="00CA4800" w:rsidRPr="001625D5" w:rsidRDefault="00CA4800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FDFBF" w14:textId="77777777" w:rsidR="00CA4800" w:rsidRPr="001625D5" w:rsidRDefault="00CA4800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F07EE" w:rsidRPr="00DF07EE" w14:paraId="4E5AE2AA" w14:textId="77777777" w:rsidTr="00AD3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C4C" w14:textId="36D9F128" w:rsidR="00DF07EE" w:rsidRPr="00DF07EE" w:rsidRDefault="00DF07EE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Cafétéria </w:t>
            </w:r>
            <w:r w:rsidR="00E2404E">
              <w:rPr>
                <w:rFonts w:ascii="Calibri" w:hAnsi="Calibri"/>
                <w:b/>
              </w:rPr>
              <w:t xml:space="preserve">/ Restaurant </w:t>
            </w:r>
            <w:r>
              <w:rPr>
                <w:rFonts w:ascii="Calibri" w:hAnsi="Calibri"/>
                <w:b/>
              </w:rPr>
              <w:t>pour les clients</w:t>
            </w:r>
            <w:r>
              <w:rPr>
                <w:rFonts w:ascii="Calibri" w:hAnsi="Calibri"/>
                <w:b/>
              </w:rPr>
              <w:br/>
            </w:r>
            <w:r w:rsidRPr="00422B0C">
              <w:rPr>
                <w:rFonts w:ascii="Calibri" w:hAnsi="Calibri"/>
                <w:highlight w:val="cyan"/>
              </w:rPr>
              <w:t>(si disponible, sinon supprimer)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0DCEF0C0" w14:textId="77777777" w:rsidR="0019167C" w:rsidRPr="0019167C" w:rsidRDefault="0019167C" w:rsidP="0019167C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/>
                <w:b/>
                <w:bCs/>
              </w:rPr>
            </w:pPr>
            <w:r w:rsidRPr="0019167C">
              <w:rPr>
                <w:rFonts w:ascii="Calibri" w:hAnsi="Calibri"/>
                <w:b/>
                <w:bCs/>
              </w:rPr>
              <w:t>INTERIEUR</w:t>
            </w:r>
          </w:p>
          <w:p w14:paraId="56F6A900" w14:textId="77777777" w:rsidR="0019167C" w:rsidRPr="0019167C" w:rsidRDefault="0019167C" w:rsidP="0019167C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/>
                <w:b/>
                <w:bCs/>
              </w:rPr>
            </w:pPr>
            <w:r w:rsidRPr="0019167C">
              <w:rPr>
                <w:rFonts w:ascii="Calibri" w:hAnsi="Calibri"/>
                <w:b/>
                <w:bCs/>
              </w:rPr>
              <w:t>Entrée uniquement avec le certificat Covid (à partir de 16 ans).</w:t>
            </w:r>
          </w:p>
          <w:p w14:paraId="4FBE4821" w14:textId="77777777" w:rsidR="0019167C" w:rsidRPr="0019167C" w:rsidRDefault="0019167C" w:rsidP="0019167C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/>
              </w:rPr>
            </w:pPr>
            <w:r w:rsidRPr="0019167C">
              <w:rPr>
                <w:rFonts w:ascii="Calibri" w:hAnsi="Calibri"/>
              </w:rPr>
              <w:t>Les masques ne sont pas nécessaires à la table.</w:t>
            </w:r>
          </w:p>
          <w:p w14:paraId="51E1FFBD" w14:textId="77777777" w:rsidR="0019167C" w:rsidRPr="0019167C" w:rsidRDefault="0019167C" w:rsidP="0019167C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/>
                <w:b/>
                <w:bCs/>
              </w:rPr>
            </w:pPr>
          </w:p>
          <w:p w14:paraId="661CE91F" w14:textId="77777777" w:rsidR="0019167C" w:rsidRPr="0019167C" w:rsidRDefault="0019167C" w:rsidP="0019167C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/>
                <w:b/>
                <w:bCs/>
              </w:rPr>
            </w:pPr>
            <w:r w:rsidRPr="0019167C">
              <w:rPr>
                <w:rFonts w:ascii="Calibri" w:hAnsi="Calibri"/>
                <w:b/>
                <w:bCs/>
              </w:rPr>
              <w:t>ESPACE EXTÉRIEUR</w:t>
            </w:r>
          </w:p>
          <w:p w14:paraId="13FB470E" w14:textId="7E2846F0" w:rsidR="00952389" w:rsidRPr="00E370EE" w:rsidRDefault="0019167C" w:rsidP="0019167C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</w:rPr>
            </w:pPr>
            <w:r w:rsidRPr="005842CB">
              <w:rPr>
                <w:rFonts w:ascii="Calibri" w:hAnsi="Calibri"/>
              </w:rPr>
              <w:t>AUCUN certificat n'est requis mais une</w:t>
            </w:r>
            <w:r w:rsidRPr="0019167C">
              <w:rPr>
                <w:rFonts w:ascii="Calibri" w:hAnsi="Calibri"/>
                <w:b/>
                <w:bCs/>
              </w:rPr>
              <w:t xml:space="preserve"> distance d'au moins 1,5 m entre les groupes d'invités </w:t>
            </w:r>
            <w:r w:rsidRPr="005842CB">
              <w:rPr>
                <w:rFonts w:ascii="Calibri" w:hAnsi="Calibri"/>
              </w:rPr>
              <w:t>ou des barrières efficaces.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9E19697" w14:textId="14789AE5" w:rsidR="00DF07EE" w:rsidRPr="009F65C0" w:rsidRDefault="00DF07EE" w:rsidP="00E370EE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Obligation </w:t>
            </w:r>
          </w:p>
        </w:tc>
      </w:tr>
      <w:tr w:rsidR="002D1A26" w:rsidRPr="001625D5" w14:paraId="1E73941A" w14:textId="77777777" w:rsidTr="00E02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876" w:type="dxa"/>
            <w:tcBorders>
              <w:bottom w:val="single" w:sz="4" w:space="0" w:color="auto"/>
            </w:tcBorders>
          </w:tcPr>
          <w:p w14:paraId="53A2F13C" w14:textId="77777777" w:rsidR="002D1A26" w:rsidRPr="001625D5" w:rsidRDefault="002D1A26" w:rsidP="00E02F7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0D5C3F" w14:textId="77777777" w:rsidR="002D1A26" w:rsidRPr="001625D5" w:rsidRDefault="002D1A26" w:rsidP="00E02F7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8A15E" w14:textId="77777777" w:rsidR="002D1A26" w:rsidRPr="001625D5" w:rsidRDefault="002D1A26" w:rsidP="00E02F7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3427" w:rsidRPr="00DF07EE" w14:paraId="06A1D204" w14:textId="77777777" w:rsidTr="00313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FCD9" w14:textId="77777777" w:rsidR="00313427" w:rsidRDefault="00EA5C9B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/>
                <w:b/>
              </w:rPr>
            </w:pPr>
            <w:r w:rsidRPr="00EA5C9B">
              <w:rPr>
                <w:rFonts w:ascii="Calibri" w:hAnsi="Calibri"/>
                <w:b/>
              </w:rPr>
              <w:t>Salle de réunion / formation interne</w:t>
            </w:r>
          </w:p>
          <w:p w14:paraId="491B0306" w14:textId="143DC6DF" w:rsidR="00F928C2" w:rsidRDefault="00F928C2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C87C" w14:textId="2B1F94A2" w:rsidR="00313427" w:rsidRPr="0019167C" w:rsidRDefault="00F227AD" w:rsidP="0019167C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/>
                <w:b/>
                <w:bCs/>
              </w:rPr>
            </w:pPr>
            <w:r w:rsidRPr="00E6093E">
              <w:rPr>
                <w:rFonts w:ascii="Calibri" w:hAnsi="Calibri"/>
                <w:b/>
                <w:bCs/>
              </w:rPr>
              <w:t>Accès en général uniquement avec un certificat Covid</w:t>
            </w:r>
            <w:r w:rsidRPr="00F227AD">
              <w:rPr>
                <w:rFonts w:ascii="Calibri" w:hAnsi="Calibri"/>
              </w:rPr>
              <w:t xml:space="preserve"> - mais alors </w:t>
            </w:r>
            <w:r w:rsidRPr="00E6093E">
              <w:rPr>
                <w:rFonts w:ascii="Calibri" w:hAnsi="Calibri"/>
                <w:b/>
                <w:bCs/>
              </w:rPr>
              <w:t>sans masque</w:t>
            </w:r>
            <w:r w:rsidRPr="00F227AD">
              <w:rPr>
                <w:rFonts w:ascii="Calibri" w:hAnsi="Calibri"/>
              </w:rPr>
              <w:t xml:space="preserve"> de protection</w:t>
            </w:r>
            <w:r w:rsidRPr="00F227AD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0595" w14:textId="7595D15B" w:rsidR="00313427" w:rsidRPr="00F227AD" w:rsidRDefault="00F227AD" w:rsidP="00E370EE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/>
              </w:rPr>
            </w:pPr>
            <w:r w:rsidRPr="00F227AD">
              <w:rPr>
                <w:rFonts w:ascii="Calibri" w:hAnsi="Calibri"/>
              </w:rPr>
              <w:t>Recommandation</w:t>
            </w:r>
          </w:p>
        </w:tc>
      </w:tr>
      <w:tr w:rsidR="002D1A26" w:rsidRPr="001625D5" w14:paraId="4ACD8B11" w14:textId="77777777" w:rsidTr="00E02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876" w:type="dxa"/>
            <w:tcBorders>
              <w:bottom w:val="single" w:sz="4" w:space="0" w:color="auto"/>
            </w:tcBorders>
          </w:tcPr>
          <w:p w14:paraId="53057426" w14:textId="77777777" w:rsidR="002D1A26" w:rsidRPr="001625D5" w:rsidRDefault="002D1A26" w:rsidP="00E02F7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45B351" w14:textId="77777777" w:rsidR="002D1A26" w:rsidRPr="001625D5" w:rsidRDefault="002D1A26" w:rsidP="00E02F7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CF846" w14:textId="77777777" w:rsidR="002D1A26" w:rsidRPr="001625D5" w:rsidRDefault="002D1A26" w:rsidP="00E02F7A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6093E" w:rsidRPr="00DF07EE" w14:paraId="67F5063D" w14:textId="77777777" w:rsidTr="00FC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9C1" w14:textId="146E177A" w:rsidR="00E6093E" w:rsidRPr="00EA5C9B" w:rsidRDefault="006653C8" w:rsidP="00DF07EE">
            <w:pPr>
              <w:pStyle w:val="TableParagraph"/>
              <w:spacing w:beforeLines="40" w:before="96" w:after="40"/>
              <w:ind w:left="57" w:right="57"/>
              <w:rPr>
                <w:rFonts w:ascii="Calibri" w:hAnsi="Calibri"/>
                <w:b/>
              </w:rPr>
            </w:pPr>
            <w:r w:rsidRPr="006653C8">
              <w:rPr>
                <w:rFonts w:ascii="Calibri" w:hAnsi="Calibri"/>
                <w:b/>
              </w:rPr>
              <w:t>Manifestations intérieures / expositions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BE48C7F" w14:textId="34F1816C" w:rsidR="00E6093E" w:rsidRPr="00E6093E" w:rsidRDefault="002E2C53" w:rsidP="0019167C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/>
                <w:b/>
                <w:bCs/>
              </w:rPr>
            </w:pPr>
            <w:r w:rsidRPr="00FC050B">
              <w:rPr>
                <w:rFonts w:ascii="Calibri" w:hAnsi="Calibri"/>
              </w:rPr>
              <w:t>Il y a une</w:t>
            </w:r>
            <w:r w:rsidRPr="002E2C53">
              <w:rPr>
                <w:rFonts w:ascii="Calibri" w:hAnsi="Calibri"/>
                <w:b/>
                <w:bCs/>
              </w:rPr>
              <w:t xml:space="preserve"> exigence de certificat Covid </w:t>
            </w:r>
            <w:r w:rsidRPr="00FC050B">
              <w:rPr>
                <w:rFonts w:ascii="Calibri" w:hAnsi="Calibri"/>
              </w:rPr>
              <w:t>pour les manifestations - mais</w:t>
            </w:r>
            <w:r w:rsidRPr="002E2C53">
              <w:rPr>
                <w:rFonts w:ascii="Calibri" w:hAnsi="Calibri"/>
                <w:b/>
                <w:bCs/>
              </w:rPr>
              <w:t xml:space="preserve"> pas d'exigence de masque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49EEC47F" w14:textId="4F22C2E6" w:rsidR="00E6093E" w:rsidRPr="00F227AD" w:rsidRDefault="00FC050B" w:rsidP="00E370EE">
            <w:pPr>
              <w:pStyle w:val="TableParagraph"/>
              <w:spacing w:beforeLines="40" w:before="96" w:after="40" w:line="234" w:lineRule="exact"/>
              <w:ind w:left="57" w:right="57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Obligation</w:t>
            </w:r>
          </w:p>
        </w:tc>
      </w:tr>
      <w:tr w:rsidR="00C5493F" w:rsidRPr="001625D5" w14:paraId="0C9F89AE" w14:textId="77777777" w:rsidTr="00AD3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876" w:type="dxa"/>
          </w:tcPr>
          <w:p w14:paraId="57D8ACDD" w14:textId="77777777" w:rsidR="00C5493F" w:rsidRPr="001625D5" w:rsidRDefault="00C5493F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</w:tcBorders>
          </w:tcPr>
          <w:p w14:paraId="2E6C7DF1" w14:textId="77777777" w:rsidR="00C5493F" w:rsidRPr="001625D5" w:rsidRDefault="00C5493F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</w:tcPr>
          <w:p w14:paraId="1328505C" w14:textId="77777777" w:rsidR="00C5493F" w:rsidRPr="001625D5" w:rsidRDefault="00C5493F" w:rsidP="0032205F">
            <w:pPr>
              <w:pStyle w:val="TableParagraph"/>
              <w:spacing w:beforeLines="40" w:before="96" w:after="40"/>
              <w:ind w:left="57" w:right="57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500CAD" w14:textId="2DE0CA00" w:rsidR="001625D5" w:rsidRPr="001625D5" w:rsidRDefault="001625D5" w:rsidP="001625D5">
      <w:pPr>
        <w:rPr>
          <w:rFonts w:ascii="Calibri" w:hAnsi="Calibri" w:cs="Calibri"/>
          <w:b/>
          <w:sz w:val="24"/>
          <w:szCs w:val="24"/>
        </w:rPr>
      </w:pPr>
      <w:r>
        <w:br w:type="page"/>
      </w:r>
      <w:r>
        <w:rPr>
          <w:rFonts w:ascii="Calibri" w:hAnsi="Calibri"/>
          <w:b/>
          <w:sz w:val="24"/>
        </w:rPr>
        <w:lastRenderedPageBreak/>
        <w:t xml:space="preserve">Le personnel </w:t>
      </w:r>
    </w:p>
    <w:p w14:paraId="097B9310" w14:textId="37853311" w:rsidR="001625D5" w:rsidRDefault="001625D5" w:rsidP="001625D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La protection de la santé des collaboratrices et collaborateurs est notre priorité absolue. </w:t>
      </w:r>
      <w:r w:rsidR="00952389">
        <w:rPr>
          <w:rFonts w:ascii="Calibri" w:hAnsi="Calibri"/>
          <w:sz w:val="24"/>
        </w:rPr>
        <w:br/>
      </w:r>
      <w:r w:rsidR="00952389" w:rsidRPr="001A6E2F">
        <w:rPr>
          <w:rFonts w:ascii="Calibri" w:hAnsi="Calibri"/>
          <w:sz w:val="24"/>
        </w:rPr>
        <w:t xml:space="preserve">Nous instruisons régulièrement nos employés sur l'hygiène et comment se comporter en cas de symptômes de maladie. </w:t>
      </w:r>
      <w:r w:rsidRPr="001A6E2F">
        <w:rPr>
          <w:rFonts w:ascii="Calibri" w:hAnsi="Calibri"/>
          <w:sz w:val="24"/>
        </w:rPr>
        <w:t>Nous respectons</w:t>
      </w:r>
      <w:r w:rsidR="004A5ECD" w:rsidRPr="001A6E2F">
        <w:rPr>
          <w:rFonts w:ascii="Calibri" w:hAnsi="Calibri"/>
          <w:sz w:val="24"/>
        </w:rPr>
        <w:t xml:space="preserve"> les</w:t>
      </w:r>
      <w:r>
        <w:rPr>
          <w:rFonts w:ascii="Calibri" w:hAnsi="Calibri"/>
          <w:sz w:val="24"/>
        </w:rPr>
        <w:t xml:space="preserve"> règles </w:t>
      </w:r>
      <w:proofErr w:type="gramStart"/>
      <w:r>
        <w:rPr>
          <w:rFonts w:ascii="Calibri" w:hAnsi="Calibri"/>
          <w:sz w:val="24"/>
        </w:rPr>
        <w:t>suivantes:</w:t>
      </w:r>
      <w:proofErr w:type="gramEnd"/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824"/>
        <w:gridCol w:w="11"/>
        <w:gridCol w:w="12"/>
        <w:gridCol w:w="4798"/>
        <w:gridCol w:w="10"/>
        <w:gridCol w:w="1833"/>
        <w:gridCol w:w="10"/>
      </w:tblGrid>
      <w:tr w:rsidR="00B716DB" w:rsidRPr="001625D5" w14:paraId="407FBA57" w14:textId="77777777" w:rsidTr="00B716DB">
        <w:trPr>
          <w:gridBefore w:val="1"/>
          <w:gridAfter w:val="1"/>
          <w:wBefore w:w="10" w:type="dxa"/>
          <w:wAfter w:w="10" w:type="dxa"/>
          <w:trHeight w:val="503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61058E9" w14:textId="77777777" w:rsidR="00B716DB" w:rsidRPr="001625D5" w:rsidRDefault="00B716DB" w:rsidP="00E02F7A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Domaine</w:t>
            </w:r>
          </w:p>
        </w:tc>
        <w:tc>
          <w:tcPr>
            <w:tcW w:w="4820" w:type="dxa"/>
            <w:gridSpan w:val="3"/>
            <w:shd w:val="clear" w:color="auto" w:fill="D9D9D9"/>
          </w:tcPr>
          <w:p w14:paraId="2C2FB2D2" w14:textId="77777777" w:rsidR="00B716DB" w:rsidRPr="001625D5" w:rsidRDefault="00B716DB" w:rsidP="00E02F7A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Mesures</w:t>
            </w:r>
          </w:p>
        </w:tc>
        <w:tc>
          <w:tcPr>
            <w:tcW w:w="1833" w:type="dxa"/>
            <w:shd w:val="clear" w:color="auto" w:fill="D9D9D9"/>
          </w:tcPr>
          <w:p w14:paraId="3CEBE367" w14:textId="77777777" w:rsidR="00B716DB" w:rsidRPr="001625D5" w:rsidRDefault="00B716DB" w:rsidP="00E02F7A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Obligation / </w:t>
            </w:r>
            <w:r w:rsidRPr="00313427">
              <w:rPr>
                <w:rFonts w:ascii="Calibri" w:hAnsi="Calibri"/>
                <w:bCs/>
              </w:rPr>
              <w:t>Recommandation</w:t>
            </w:r>
          </w:p>
        </w:tc>
      </w:tr>
      <w:tr w:rsidR="00B83226" w:rsidRPr="001625D5" w14:paraId="5E05158F" w14:textId="77777777" w:rsidTr="00B7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314" w14:textId="4BD61AFC" w:rsidR="00B83226" w:rsidRPr="001625D5" w:rsidRDefault="00715336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Personnes particulièrement vulnérables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6F6FC0BE" w14:textId="6CF5779B" w:rsidR="00B83226" w:rsidRPr="001625D5" w:rsidRDefault="00715336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Si la présence sur le lieu de travail est indispensable, l'</w:t>
            </w:r>
            <w:r>
              <w:rPr>
                <w:rFonts w:ascii="Calibri" w:hAnsi="Calibri"/>
                <w:b/>
                <w:bCs/>
              </w:rPr>
              <w:t>employeur doit protéger la personne concernée</w:t>
            </w:r>
            <w:r>
              <w:rPr>
                <w:rFonts w:ascii="Calibri" w:hAnsi="Calibri"/>
              </w:rPr>
              <w:t xml:space="preserve"> en adaptant les procédures ou le poste de travail. La personne vulnérable peut </w:t>
            </w:r>
            <w:r>
              <w:rPr>
                <w:rFonts w:ascii="Calibri" w:hAnsi="Calibri"/>
                <w:b/>
                <w:bCs/>
              </w:rPr>
              <w:t>refuser une tâche</w:t>
            </w:r>
            <w:r>
              <w:rPr>
                <w:rFonts w:ascii="Calibri" w:hAnsi="Calibri"/>
              </w:rPr>
              <w:t xml:space="preserve"> si elle estime que les risques pour sa santé sont trop élevés. S'il ne lui est pas possible de travailler, l'employeur doit lui </w:t>
            </w:r>
            <w:r>
              <w:rPr>
                <w:rFonts w:ascii="Calibri" w:hAnsi="Calibri"/>
                <w:b/>
                <w:bCs/>
              </w:rPr>
              <w:t>accorder un congé tout en continuant à lui verser son salaire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D4227FE" w14:textId="059AAFBA" w:rsidR="00B83226" w:rsidRPr="001625D5" w:rsidRDefault="00715336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Obligation</w:t>
            </w:r>
          </w:p>
        </w:tc>
      </w:tr>
      <w:tr w:rsidR="000167BC" w:rsidRPr="001625D5" w14:paraId="3F2151A8" w14:textId="77777777" w:rsidTr="00B7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B06" w14:textId="3FC25DC4" w:rsidR="000167BC" w:rsidRDefault="000167BC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Collaborateurs malades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F73480F" w14:textId="31B86152" w:rsidR="000167BC" w:rsidRPr="00715336" w:rsidRDefault="0069135D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Toute personne malade </w:t>
            </w:r>
            <w:r>
              <w:rPr>
                <w:rFonts w:ascii="Calibri" w:hAnsi="Calibri"/>
                <w:b/>
                <w:bCs/>
              </w:rPr>
              <w:t>n’est pas autorisée à travailler</w:t>
            </w:r>
            <w:r>
              <w:rPr>
                <w:rFonts w:ascii="Calibri" w:hAnsi="Calibri"/>
              </w:rPr>
              <w:t xml:space="preserve"> et est immédiatement renvoyée à la maison en </w:t>
            </w:r>
            <w:r>
              <w:rPr>
                <w:rFonts w:ascii="Calibri" w:hAnsi="Calibri"/>
                <w:b/>
                <w:bCs/>
              </w:rPr>
              <w:t>isolement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74A027BC" w14:textId="6EFF82A6" w:rsidR="000167BC" w:rsidRDefault="004064BA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Obligation</w:t>
            </w:r>
          </w:p>
        </w:tc>
      </w:tr>
      <w:tr w:rsidR="00844B0B" w:rsidRPr="00C03CDA" w14:paraId="6E4BD201" w14:textId="77777777" w:rsidTr="00B7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CB5B" w14:textId="77777777" w:rsidR="00844B0B" w:rsidRPr="00C03CDA" w:rsidRDefault="00844B0B" w:rsidP="00844B0B">
            <w:pPr>
              <w:pStyle w:val="TableParagraph"/>
              <w:spacing w:before="60" w:after="60"/>
              <w:ind w:left="57" w:right="57"/>
              <w:rPr>
                <w:b/>
                <w:color w:val="000000" w:themeColor="text1"/>
              </w:rPr>
            </w:pPr>
            <w:r>
              <w:rPr>
                <w:rFonts w:ascii="Calibri" w:hAnsi="Calibri"/>
                <w:b/>
              </w:rPr>
              <w:t>Instructions concernant la quarantaine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296D1AA2" w14:textId="50746F73" w:rsidR="00844B0B" w:rsidRPr="00844B0B" w:rsidRDefault="00844B0B" w:rsidP="004A5ECD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Les collaborateurs qui ont eu un contact étroit (plus de 15 minutes à une distance inférieure à 1,5m) avec une personne </w:t>
            </w:r>
            <w:r w:rsidR="004A5ECD">
              <w:rPr>
                <w:rFonts w:ascii="Calibri" w:hAnsi="Calibri"/>
              </w:rPr>
              <w:t>infectée par le</w:t>
            </w:r>
            <w:r>
              <w:rPr>
                <w:rFonts w:ascii="Calibri" w:hAnsi="Calibri"/>
              </w:rPr>
              <w:t xml:space="preserve"> COVID-19 (= test positif), doivent se placer en </w:t>
            </w:r>
            <w:r>
              <w:rPr>
                <w:rFonts w:ascii="Calibri" w:hAnsi="Calibri"/>
                <w:b/>
                <w:bCs/>
              </w:rPr>
              <w:t>quarantaine</w:t>
            </w:r>
            <w:r>
              <w:rPr>
                <w:rFonts w:ascii="Calibri" w:hAnsi="Calibri"/>
              </w:rPr>
              <w:t xml:space="preserve"> à leur domicile pendant 10 jours, si la personne était contagieuse au moment du contact. Les autorités cantonales responsables vont contacter le collaborateur et lui fournir des informations et instructions complémentaires. 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59A371A6" w14:textId="3FB8A92C" w:rsidR="00844B0B" w:rsidRPr="00844B0B" w:rsidRDefault="00844B0B" w:rsidP="00844B0B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Obligation</w:t>
            </w:r>
          </w:p>
        </w:tc>
      </w:tr>
      <w:tr w:rsidR="00522C51" w:rsidRPr="001625D5" w14:paraId="619E4B8A" w14:textId="77777777" w:rsidTr="002C3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343" w14:textId="77777777" w:rsidR="00522C51" w:rsidRPr="001625D5" w:rsidRDefault="00522C51" w:rsidP="0032205F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Distance sociale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9EB5" w14:textId="57CBDF22" w:rsidR="00522C51" w:rsidRPr="001625D5" w:rsidRDefault="00522C51" w:rsidP="0032205F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b/>
                <w:bCs/>
              </w:rPr>
              <w:t>distance minimale de 1,5 mètres</w:t>
            </w:r>
            <w:r>
              <w:rPr>
                <w:rFonts w:ascii="Calibri" w:hAnsi="Calibri"/>
              </w:rPr>
              <w:t xml:space="preserve"> entre deux personnes doit être respectée. Si cela ne peut être garanti, des </w:t>
            </w:r>
            <w:r>
              <w:rPr>
                <w:rFonts w:ascii="Calibri" w:hAnsi="Calibri"/>
                <w:b/>
                <w:bCs/>
              </w:rPr>
              <w:t>écrans de protection (en plexiglas)</w:t>
            </w:r>
            <w:r>
              <w:rPr>
                <w:rFonts w:ascii="Calibri" w:hAnsi="Calibri"/>
              </w:rPr>
              <w:t xml:space="preserve"> doivent être installés.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688" w14:textId="71DC3AB7" w:rsidR="00522C51" w:rsidRPr="001625D5" w:rsidRDefault="002C3C23" w:rsidP="0032205F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 w:rsidRPr="00313427">
              <w:rPr>
                <w:rFonts w:ascii="Calibri" w:hAnsi="Calibri"/>
                <w:bCs/>
              </w:rPr>
              <w:t>Recommandation</w:t>
            </w:r>
          </w:p>
        </w:tc>
      </w:tr>
      <w:tr w:rsidR="001625D5" w:rsidRPr="001625D5" w14:paraId="23861F04" w14:textId="77777777" w:rsidTr="00B7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EBF" w14:textId="77777777" w:rsidR="001625D5" w:rsidRPr="001625D5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Hygiène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0C8EE545" w14:textId="4C953A08" w:rsidR="00E642C4" w:rsidRDefault="00F666C6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Nous mettons des </w:t>
            </w:r>
            <w:r>
              <w:rPr>
                <w:rFonts w:ascii="Calibri" w:hAnsi="Calibri"/>
                <w:b/>
                <w:bCs/>
              </w:rPr>
              <w:t>masques de protection</w:t>
            </w:r>
            <w:r>
              <w:rPr>
                <w:rFonts w:ascii="Calibri" w:hAnsi="Calibri"/>
              </w:rPr>
              <w:t xml:space="preserve"> à la disposition du personnel et veillons à ce qu’ils soient portés si la distance par rapport au client est inférieure à 1,5m.</w:t>
            </w:r>
          </w:p>
          <w:p w14:paraId="4778A9F4" w14:textId="6FACACCE" w:rsidR="009904A9" w:rsidRDefault="009904A9" w:rsidP="009904A9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Nous</w:t>
            </w:r>
            <w:r w:rsidR="00C81D61">
              <w:rPr>
                <w:rFonts w:ascii="Calibri" w:hAnsi="Calibri"/>
              </w:rPr>
              <w:t xml:space="preserve"> nous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lavons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régulièrement les mains</w:t>
            </w:r>
            <w:r>
              <w:rPr>
                <w:rFonts w:ascii="Calibri" w:hAnsi="Calibri"/>
              </w:rPr>
              <w:t xml:space="preserve"> (avant le travail, avant et après les pauses, etc.)</w:t>
            </w:r>
          </w:p>
          <w:p w14:paraId="0177F02B" w14:textId="66BA44CF" w:rsidR="001625D5" w:rsidRDefault="00E642C4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Nous mettons des </w:t>
            </w:r>
            <w:r>
              <w:rPr>
                <w:rFonts w:ascii="Calibri" w:hAnsi="Calibri"/>
                <w:b/>
                <w:bCs/>
              </w:rPr>
              <w:t>désinfectants pour les mains</w:t>
            </w:r>
            <w:r>
              <w:rPr>
                <w:rFonts w:ascii="Calibri" w:hAnsi="Calibri"/>
              </w:rPr>
              <w:t xml:space="preserve"> à la disposition du personnel dans la</w:t>
            </w:r>
            <w:r>
              <w:rPr>
                <w:rFonts w:ascii="Calibri" w:hAnsi="Calibri"/>
                <w:b/>
                <w:bCs/>
              </w:rPr>
              <w:t xml:space="preserve"> salle commune et dans les toilettes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br/>
              <w:t xml:space="preserve">Nous veillons à fournir assez de </w:t>
            </w:r>
            <w:r>
              <w:rPr>
                <w:rFonts w:ascii="Calibri" w:hAnsi="Calibri"/>
                <w:b/>
                <w:bCs/>
              </w:rPr>
              <w:t>serviettes jetables</w:t>
            </w:r>
            <w:r>
              <w:rPr>
                <w:rFonts w:ascii="Calibri" w:hAnsi="Calibri"/>
              </w:rPr>
              <w:t xml:space="preserve"> et de </w:t>
            </w:r>
            <w:r>
              <w:rPr>
                <w:rFonts w:ascii="Calibri" w:hAnsi="Calibri"/>
                <w:b/>
              </w:rPr>
              <w:t>savon</w:t>
            </w:r>
            <w:r>
              <w:rPr>
                <w:rFonts w:ascii="Calibri" w:hAnsi="Calibri"/>
              </w:rPr>
              <w:t xml:space="preserve"> et à ce que les installations sanitaires soient nettoyées régulièrement et soigneusement.</w:t>
            </w:r>
          </w:p>
          <w:p w14:paraId="24C1DA78" w14:textId="4875E793" w:rsidR="002E7DB2" w:rsidRPr="001625D5" w:rsidRDefault="005F010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Nous </w:t>
            </w:r>
            <w:r>
              <w:rPr>
                <w:rFonts w:ascii="Calibri" w:hAnsi="Calibri"/>
                <w:b/>
                <w:bCs/>
              </w:rPr>
              <w:t>aérons les espaces de travail</w:t>
            </w:r>
            <w:r>
              <w:rPr>
                <w:rFonts w:ascii="Calibri" w:hAnsi="Calibri"/>
              </w:rPr>
              <w:t xml:space="preserve"> au moins 4 fois par jour pendant 10 minutes.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6BA"/>
          </w:tcPr>
          <w:p w14:paraId="3BE6E258" w14:textId="77777777" w:rsidR="001625D5" w:rsidRPr="001625D5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Obligation</w:t>
            </w:r>
          </w:p>
        </w:tc>
      </w:tr>
      <w:tr w:rsidR="00947F6D" w:rsidRPr="001625D5" w14:paraId="5576D228" w14:textId="77777777" w:rsidTr="00E02F7A">
        <w:trPr>
          <w:gridBefore w:val="1"/>
          <w:gridAfter w:val="1"/>
          <w:wBefore w:w="10" w:type="dxa"/>
          <w:wAfter w:w="10" w:type="dxa"/>
          <w:trHeight w:val="503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0E13478" w14:textId="77777777" w:rsidR="00947F6D" w:rsidRPr="001625D5" w:rsidRDefault="00947F6D" w:rsidP="00E02F7A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Domaine</w:t>
            </w:r>
          </w:p>
        </w:tc>
        <w:tc>
          <w:tcPr>
            <w:tcW w:w="4820" w:type="dxa"/>
            <w:gridSpan w:val="3"/>
            <w:shd w:val="clear" w:color="auto" w:fill="D9D9D9"/>
          </w:tcPr>
          <w:p w14:paraId="6AA6C86B" w14:textId="77777777" w:rsidR="00947F6D" w:rsidRPr="001625D5" w:rsidRDefault="00947F6D" w:rsidP="00E02F7A">
            <w:pPr>
              <w:pStyle w:val="TableParagraph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Mesures</w:t>
            </w:r>
          </w:p>
        </w:tc>
        <w:tc>
          <w:tcPr>
            <w:tcW w:w="1833" w:type="dxa"/>
            <w:shd w:val="clear" w:color="auto" w:fill="D9D9D9"/>
          </w:tcPr>
          <w:p w14:paraId="1B638F22" w14:textId="77777777" w:rsidR="00947F6D" w:rsidRPr="001625D5" w:rsidRDefault="00947F6D" w:rsidP="00E02F7A">
            <w:pPr>
              <w:pStyle w:val="TableParagraph"/>
              <w:spacing w:before="6" w:line="250" w:lineRule="exact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Obligation / </w:t>
            </w:r>
            <w:r w:rsidRPr="00313427">
              <w:rPr>
                <w:rFonts w:ascii="Calibri" w:hAnsi="Calibri"/>
                <w:bCs/>
              </w:rPr>
              <w:t>Recommandation</w:t>
            </w:r>
          </w:p>
        </w:tc>
      </w:tr>
      <w:tr w:rsidR="001625D5" w:rsidRPr="001625D5" w14:paraId="3A6CDC06" w14:textId="77777777" w:rsidTr="0094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9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625" w14:textId="31627086" w:rsidR="001625D5" w:rsidRPr="001625D5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Salle commune, vestiaire, bureau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B644" w14:textId="5C116445" w:rsidR="001625D5" w:rsidRDefault="001625D5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Les </w:t>
            </w:r>
            <w:r>
              <w:rPr>
                <w:rFonts w:ascii="Calibri" w:hAnsi="Calibri"/>
                <w:b/>
                <w:bCs/>
              </w:rPr>
              <w:t>sièges</w:t>
            </w:r>
            <w:r>
              <w:rPr>
                <w:rFonts w:ascii="Calibri" w:hAnsi="Calibri"/>
              </w:rPr>
              <w:t xml:space="preserve"> doivent être installés de sorte que la</w:t>
            </w:r>
            <w:r>
              <w:rPr>
                <w:rFonts w:ascii="Calibri" w:hAnsi="Calibri"/>
                <w:b/>
                <w:bCs/>
              </w:rPr>
              <w:t xml:space="preserve"> distance de 1,5m</w:t>
            </w:r>
            <w:r>
              <w:rPr>
                <w:rFonts w:ascii="Calibri" w:hAnsi="Calibri"/>
              </w:rPr>
              <w:t xml:space="preserve"> puisse être respectée ou alors les personnes doivent être séparées par une </w:t>
            </w:r>
            <w:r>
              <w:rPr>
                <w:rFonts w:ascii="Calibri" w:hAnsi="Calibri"/>
                <w:b/>
                <w:bCs/>
              </w:rPr>
              <w:t>paroi</w:t>
            </w:r>
            <w:r>
              <w:rPr>
                <w:rFonts w:ascii="Calibri" w:hAnsi="Calibri"/>
              </w:rPr>
              <w:t>.</w:t>
            </w:r>
          </w:p>
          <w:p w14:paraId="00AAA512" w14:textId="77777777" w:rsidR="00E80182" w:rsidRPr="001A6E2F" w:rsidRDefault="00E80182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Les </w:t>
            </w:r>
            <w:r>
              <w:rPr>
                <w:rFonts w:ascii="Calibri" w:hAnsi="Calibri"/>
                <w:b/>
                <w:bCs/>
              </w:rPr>
              <w:t>pauses sont à prendre par étapes</w:t>
            </w:r>
            <w:r>
              <w:rPr>
                <w:rFonts w:ascii="Calibri" w:hAnsi="Calibri"/>
              </w:rPr>
              <w:t xml:space="preserve"> de sorte que les consignes </w:t>
            </w:r>
            <w:r w:rsidRPr="001A6E2F">
              <w:rPr>
                <w:rFonts w:ascii="Calibri" w:hAnsi="Calibri"/>
              </w:rPr>
              <w:t>de distance puissent être respectées.</w:t>
            </w:r>
          </w:p>
          <w:p w14:paraId="736D0465" w14:textId="5805CA10" w:rsidR="00702895" w:rsidRPr="001625D5" w:rsidRDefault="00702895" w:rsidP="00B83226">
            <w:pPr>
              <w:pStyle w:val="TableParagraph"/>
              <w:spacing w:before="60" w:after="60" w:line="254" w:lineRule="exact"/>
              <w:ind w:left="57" w:right="57"/>
              <w:rPr>
                <w:rFonts w:ascii="Calibri" w:hAnsi="Calibri" w:cs="Calibri"/>
              </w:rPr>
            </w:pPr>
            <w:r w:rsidRPr="001A6E2F">
              <w:rPr>
                <w:rFonts w:ascii="Calibri" w:hAnsi="Calibri" w:cs="Calibri"/>
              </w:rPr>
              <w:t xml:space="preserve">Chaque employé n'utilise que </w:t>
            </w:r>
            <w:r w:rsidRPr="001A6E2F">
              <w:rPr>
                <w:rFonts w:ascii="Calibri" w:hAnsi="Calibri" w:cs="Calibri"/>
                <w:b/>
                <w:bCs/>
              </w:rPr>
              <w:t>sa propre vaisselle et ses propres torchons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99BE" w14:textId="7C9557D8" w:rsidR="001625D5" w:rsidRPr="001625D5" w:rsidRDefault="00947F6D" w:rsidP="00B83226">
            <w:pPr>
              <w:pStyle w:val="TableParagraph"/>
              <w:spacing w:before="60" w:after="60" w:line="245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313427">
              <w:rPr>
                <w:rFonts w:ascii="Calibri" w:hAnsi="Calibri"/>
                <w:bCs/>
              </w:rPr>
              <w:t>Recommandation</w:t>
            </w:r>
          </w:p>
        </w:tc>
      </w:tr>
      <w:tr w:rsidR="001625D5" w:rsidRPr="001625D5" w14:paraId="62D4076C" w14:textId="77777777" w:rsidTr="007F0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F63" w14:textId="77777777" w:rsidR="001625D5" w:rsidRPr="001625D5" w:rsidRDefault="001625D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Coin fumeur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67AB" w14:textId="74010D1B" w:rsidR="001625D5" w:rsidRPr="001625D5" w:rsidRDefault="001625D5" w:rsidP="00B83226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Dans les</w:t>
            </w:r>
            <w:proofErr w:type="gramStart"/>
            <w:r>
              <w:rPr>
                <w:rFonts w:ascii="Calibri" w:hAnsi="Calibri"/>
              </w:rPr>
              <w:t xml:space="preserve"> «coins</w:t>
            </w:r>
            <w:proofErr w:type="gramEnd"/>
            <w:r>
              <w:rPr>
                <w:rFonts w:ascii="Calibri" w:hAnsi="Calibri"/>
              </w:rPr>
              <w:t xml:space="preserve"> fumeurs», nous respectons également la </w:t>
            </w:r>
            <w:r>
              <w:rPr>
                <w:rFonts w:ascii="Calibri" w:hAnsi="Calibri"/>
                <w:b/>
                <w:bCs/>
              </w:rPr>
              <w:t>distance minimale de 1,5m</w:t>
            </w:r>
            <w:r>
              <w:rPr>
                <w:rFonts w:ascii="Calibri" w:hAnsi="Calibri"/>
              </w:rPr>
              <w:t>.</w:t>
            </w:r>
          </w:p>
          <w:p w14:paraId="7D7FEAF3" w14:textId="7BB8DE4D" w:rsidR="001625D5" w:rsidRPr="001625D5" w:rsidRDefault="001625D5" w:rsidP="00B83226">
            <w:pPr>
              <w:pStyle w:val="TableParagraph"/>
              <w:spacing w:before="60" w:after="60" w:line="250" w:lineRule="atLeast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78B2" w14:textId="7D687151" w:rsidR="001625D5" w:rsidRPr="001625D5" w:rsidRDefault="007F0592" w:rsidP="00B83226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  <w:b/>
                <w:bCs/>
              </w:rPr>
            </w:pPr>
            <w:r w:rsidRPr="007F0592">
              <w:rPr>
                <w:rFonts w:ascii="Calibri" w:hAnsi="Calibri"/>
                <w:bCs/>
              </w:rPr>
              <w:t>Recommandation</w:t>
            </w:r>
          </w:p>
        </w:tc>
      </w:tr>
      <w:tr w:rsidR="00CB0CE5" w:rsidRPr="001625D5" w14:paraId="2FEC6A1F" w14:textId="77777777" w:rsidTr="00B7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E0F" w14:textId="737219D7" w:rsidR="00CB0CE5" w:rsidRPr="001625D5" w:rsidRDefault="00CB0CE5" w:rsidP="00B83226">
            <w:pPr>
              <w:pStyle w:val="TableParagraph"/>
              <w:spacing w:before="60" w:after="60"/>
              <w:ind w:left="57" w:right="57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Swiss</w:t>
            </w:r>
            <w:proofErr w:type="spellEnd"/>
            <w:r>
              <w:rPr>
                <w:rFonts w:ascii="Calibri" w:hAnsi="Calibri"/>
                <w:b/>
              </w:rPr>
              <w:t xml:space="preserve"> Covid App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5A27" w14:textId="53C102CA" w:rsidR="00CB0CE5" w:rsidRPr="001625D5" w:rsidRDefault="00A24A0B" w:rsidP="00B83226">
            <w:pPr>
              <w:pStyle w:val="TableParagraph"/>
              <w:spacing w:before="60" w:after="60" w:line="248" w:lineRule="exact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Nous conseillons à toutes </w:t>
            </w:r>
            <w:proofErr w:type="gramStart"/>
            <w:r>
              <w:rPr>
                <w:rFonts w:ascii="Calibri" w:hAnsi="Calibri"/>
              </w:rPr>
              <w:t>le collaboratrices</w:t>
            </w:r>
            <w:proofErr w:type="gramEnd"/>
            <w:r>
              <w:rPr>
                <w:rFonts w:ascii="Calibri" w:hAnsi="Calibri"/>
              </w:rPr>
              <w:t xml:space="preserve"> et tous les collaborateurs d’</w:t>
            </w:r>
            <w:r>
              <w:rPr>
                <w:rFonts w:ascii="Calibri" w:hAnsi="Calibri"/>
                <w:b/>
                <w:bCs/>
              </w:rPr>
              <w:t xml:space="preserve">utiliser l’appli </w:t>
            </w:r>
            <w:proofErr w:type="spellStart"/>
            <w:r>
              <w:rPr>
                <w:rFonts w:ascii="Calibri" w:hAnsi="Calibri"/>
                <w:b/>
                <w:bCs/>
              </w:rPr>
              <w:t>Swiss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Covid App</w:t>
            </w:r>
            <w:r>
              <w:rPr>
                <w:rFonts w:ascii="Calibri" w:hAnsi="Calibri"/>
              </w:rPr>
              <w:t xml:space="preserve"> dans le but de faciliter la recherche des contacts en cas d’infection.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68CE" w14:textId="600E1D25" w:rsidR="00CB0CE5" w:rsidRPr="007F0592" w:rsidRDefault="00A24A0B" w:rsidP="00B83226">
            <w:pPr>
              <w:pStyle w:val="TableParagraph"/>
              <w:spacing w:before="60" w:after="60" w:line="239" w:lineRule="exact"/>
              <w:ind w:left="57" w:right="57"/>
              <w:rPr>
                <w:rFonts w:ascii="Calibri" w:hAnsi="Calibri" w:cs="Calibri"/>
                <w:bCs/>
              </w:rPr>
            </w:pPr>
            <w:r w:rsidRPr="007F0592">
              <w:rPr>
                <w:rFonts w:ascii="Calibri" w:hAnsi="Calibri"/>
                <w:bCs/>
              </w:rPr>
              <w:t>Recommandation</w:t>
            </w:r>
          </w:p>
        </w:tc>
      </w:tr>
    </w:tbl>
    <w:p w14:paraId="240631ED" w14:textId="62594825" w:rsidR="00B15F15" w:rsidRPr="00A6303F" w:rsidRDefault="00B15F15" w:rsidP="00B15F15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14:paraId="144C5DAB" w14:textId="77777777" w:rsidR="00A6303F" w:rsidRPr="00A6303F" w:rsidRDefault="00A6303F" w:rsidP="00A6303F">
      <w:pPr>
        <w:spacing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  <w:r w:rsidRPr="00A6303F">
        <w:rPr>
          <w:rFonts w:ascii="Calibri" w:hAnsi="Calibri" w:cs="Calibri"/>
          <w:b/>
          <w:bCs/>
          <w:sz w:val="20"/>
          <w:szCs w:val="20"/>
        </w:rPr>
        <w:t>Ce document a été distribué et expliqué à l'ensemble du personnel.</w:t>
      </w:r>
    </w:p>
    <w:p w14:paraId="1631912E" w14:textId="7E9C5C64" w:rsidR="00A6303F" w:rsidRDefault="00A6303F" w:rsidP="00A6303F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A6303F">
        <w:rPr>
          <w:rFonts w:ascii="Calibri" w:hAnsi="Calibri" w:cs="Calibri"/>
          <w:sz w:val="20"/>
          <w:szCs w:val="20"/>
        </w:rPr>
        <w:t>Nous recommandons à tous les employés de signer ce document.</w:t>
      </w:r>
    </w:p>
    <w:p w14:paraId="2479ECB4" w14:textId="77777777" w:rsidR="00452E8D" w:rsidRDefault="00452E8D" w:rsidP="001666EC">
      <w:pPr>
        <w:spacing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64981A1B" w14:textId="3A2E7CE3" w:rsidR="00452E8D" w:rsidRPr="00452E8D" w:rsidRDefault="00452E8D" w:rsidP="001666EC">
      <w:pPr>
        <w:spacing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  <w:r w:rsidRPr="00452E8D">
        <w:rPr>
          <w:rFonts w:ascii="Calibri" w:hAnsi="Calibri" w:cs="Calibri"/>
          <w:b/>
          <w:bCs/>
          <w:sz w:val="20"/>
          <w:szCs w:val="20"/>
        </w:rPr>
        <w:t>Employeur / responsable de l'entreprise</w:t>
      </w:r>
    </w:p>
    <w:p w14:paraId="4BD87C53" w14:textId="74F12BA8" w:rsidR="001666EC" w:rsidRPr="00452E8D" w:rsidRDefault="001A1C54" w:rsidP="001666E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1A1C54">
        <w:rPr>
          <w:rFonts w:ascii="Calibri" w:hAnsi="Calibri" w:cs="Calibri"/>
          <w:sz w:val="20"/>
          <w:szCs w:val="20"/>
        </w:rPr>
        <w:t xml:space="preserve">Signature et </w:t>
      </w:r>
      <w:proofErr w:type="gramStart"/>
      <w:r w:rsidRPr="001A1C54">
        <w:rPr>
          <w:rFonts w:ascii="Calibri" w:hAnsi="Calibri" w:cs="Calibri"/>
          <w:sz w:val="20"/>
          <w:szCs w:val="20"/>
        </w:rPr>
        <w:t>date</w:t>
      </w:r>
      <w:r w:rsidR="001666EC" w:rsidRPr="00452E8D">
        <w:rPr>
          <w:rFonts w:ascii="Calibri" w:hAnsi="Calibri" w:cs="Calibri"/>
          <w:sz w:val="20"/>
          <w:szCs w:val="20"/>
        </w:rPr>
        <w:t>:</w:t>
      </w:r>
      <w:proofErr w:type="gramEnd"/>
      <w:r w:rsidR="001666EC" w:rsidRPr="00452E8D">
        <w:rPr>
          <w:rFonts w:ascii="Calibri" w:hAnsi="Calibri" w:cs="Calibri"/>
          <w:sz w:val="20"/>
          <w:szCs w:val="20"/>
        </w:rPr>
        <w:t xml:space="preserve"> ________________________________________________________</w:t>
      </w:r>
    </w:p>
    <w:p w14:paraId="4B265FBB" w14:textId="77777777" w:rsidR="001666EC" w:rsidRPr="00452E8D" w:rsidRDefault="001666EC" w:rsidP="001666E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14:paraId="1A337223" w14:textId="0ED492D0" w:rsidR="001666EC" w:rsidRPr="006C47C6" w:rsidRDefault="005519A5" w:rsidP="001666E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6C47C6">
        <w:rPr>
          <w:rFonts w:ascii="Calibri" w:hAnsi="Calibri" w:cs="Calibri"/>
          <w:b/>
          <w:bCs/>
          <w:sz w:val="20"/>
          <w:szCs w:val="20"/>
        </w:rPr>
        <w:t>Collaborateurs</w:t>
      </w:r>
      <w:r w:rsidR="001666EC" w:rsidRPr="006C47C6">
        <w:rPr>
          <w:rFonts w:ascii="Calibri" w:hAnsi="Calibri" w:cs="Calibri"/>
          <w:b/>
          <w:bCs/>
          <w:sz w:val="20"/>
          <w:szCs w:val="20"/>
        </w:rPr>
        <w:br/>
      </w:r>
      <w:r w:rsidR="001A1C54" w:rsidRPr="006C47C6">
        <w:rPr>
          <w:rFonts w:ascii="Calibri" w:hAnsi="Calibri" w:cs="Calibri"/>
          <w:sz w:val="20"/>
          <w:szCs w:val="20"/>
        </w:rPr>
        <w:t xml:space="preserve">Signature et </w:t>
      </w:r>
      <w:proofErr w:type="gramStart"/>
      <w:r w:rsidR="001A1C54" w:rsidRPr="006C47C6">
        <w:rPr>
          <w:rFonts w:ascii="Calibri" w:hAnsi="Calibri" w:cs="Calibri"/>
          <w:sz w:val="20"/>
          <w:szCs w:val="20"/>
        </w:rPr>
        <w:t>date</w:t>
      </w:r>
      <w:r w:rsidR="001666EC" w:rsidRPr="006C47C6">
        <w:rPr>
          <w:rFonts w:ascii="Calibri" w:hAnsi="Calibri" w:cs="Calibri"/>
          <w:sz w:val="20"/>
          <w:szCs w:val="20"/>
        </w:rPr>
        <w:t>:</w:t>
      </w:r>
      <w:proofErr w:type="gramEnd"/>
      <w:r w:rsidR="001666EC" w:rsidRPr="006C47C6">
        <w:rPr>
          <w:rFonts w:ascii="Calibri" w:hAnsi="Calibri" w:cs="Calibri"/>
          <w:sz w:val="20"/>
          <w:szCs w:val="20"/>
        </w:rPr>
        <w:t xml:space="preserve"> ______________________________________________________________</w:t>
      </w:r>
    </w:p>
    <w:p w14:paraId="4F9170EC" w14:textId="77777777" w:rsidR="00A6303F" w:rsidRPr="006C47C6" w:rsidRDefault="00A6303F" w:rsidP="001666E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sectPr w:rsidR="00A6303F" w:rsidRPr="006C47C6" w:rsidSect="008E509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644" w:right="1418" w:bottom="1077" w:left="1418" w:header="227" w:footer="11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DEAF" w14:textId="77777777" w:rsidR="00223B76" w:rsidRDefault="00223B76">
      <w:r>
        <w:separator/>
      </w:r>
    </w:p>
    <w:p w14:paraId="6C1CD97B" w14:textId="77777777" w:rsidR="00223B76" w:rsidRDefault="00223B76"/>
    <w:p w14:paraId="29D031E8" w14:textId="77777777" w:rsidR="00223B76" w:rsidRDefault="00223B76"/>
    <w:p w14:paraId="33174C40" w14:textId="77777777" w:rsidR="00223B76" w:rsidRDefault="00223B76"/>
    <w:p w14:paraId="1FD50B38" w14:textId="77777777" w:rsidR="00223B76" w:rsidRDefault="00223B76"/>
    <w:p w14:paraId="4B1C2043" w14:textId="77777777" w:rsidR="00223B76" w:rsidRDefault="00223B76"/>
    <w:p w14:paraId="110E77AB" w14:textId="77777777" w:rsidR="00223B76" w:rsidRDefault="00223B76"/>
    <w:p w14:paraId="73119FFA" w14:textId="77777777" w:rsidR="00223B76" w:rsidRDefault="00223B76"/>
    <w:p w14:paraId="06333741" w14:textId="77777777" w:rsidR="00223B76" w:rsidRDefault="00223B76"/>
  </w:endnote>
  <w:endnote w:type="continuationSeparator" w:id="0">
    <w:p w14:paraId="7E35FB5E" w14:textId="77777777" w:rsidR="00223B76" w:rsidRDefault="00223B76">
      <w:r>
        <w:continuationSeparator/>
      </w:r>
    </w:p>
    <w:p w14:paraId="77F94A25" w14:textId="77777777" w:rsidR="00223B76" w:rsidRDefault="00223B76"/>
    <w:p w14:paraId="319E572B" w14:textId="77777777" w:rsidR="00223B76" w:rsidRDefault="00223B76"/>
    <w:p w14:paraId="2282CB7D" w14:textId="77777777" w:rsidR="00223B76" w:rsidRDefault="00223B76"/>
    <w:p w14:paraId="0EC53D1A" w14:textId="77777777" w:rsidR="00223B76" w:rsidRDefault="00223B76"/>
    <w:p w14:paraId="3FC5B4E2" w14:textId="77777777" w:rsidR="00223B76" w:rsidRDefault="00223B76"/>
    <w:p w14:paraId="1EB922E9" w14:textId="77777777" w:rsidR="00223B76" w:rsidRDefault="00223B76"/>
    <w:p w14:paraId="3F7D1232" w14:textId="77777777" w:rsidR="00223B76" w:rsidRDefault="00223B76"/>
    <w:p w14:paraId="3C2FE1EE" w14:textId="77777777" w:rsidR="00223B76" w:rsidRDefault="00223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1555" w14:textId="20BAC5DD" w:rsidR="001625D5" w:rsidRPr="00B76A89" w:rsidRDefault="001625D5">
    <w:pPr>
      <w:pStyle w:val="Fuzeile"/>
      <w:rPr>
        <w:rFonts w:ascii="Calibri" w:hAnsi="Calibri" w:cs="Calibri"/>
        <w:sz w:val="16"/>
        <w:szCs w:val="16"/>
      </w:rPr>
    </w:pPr>
    <w:r>
      <w:rPr>
        <w:rFonts w:ascii="Calibri" w:hAnsi="Calibri"/>
        <w:sz w:val="16"/>
      </w:rPr>
      <w:t>© Copyright V</w:t>
    </w:r>
    <w:r w:rsidR="00AD34B4">
      <w:rPr>
        <w:rFonts w:ascii="Calibri" w:hAnsi="Calibri"/>
        <w:sz w:val="16"/>
      </w:rPr>
      <w:t>9</w:t>
    </w:r>
    <w:r>
      <w:rPr>
        <w:rFonts w:ascii="Calibri" w:hAnsi="Calibri"/>
        <w:sz w:val="16"/>
      </w:rPr>
      <w:t>_</w:t>
    </w:r>
    <w:r w:rsidR="001A6E2F">
      <w:rPr>
        <w:rFonts w:ascii="Calibri" w:hAnsi="Calibri"/>
        <w:sz w:val="16"/>
      </w:rPr>
      <w:t>2</w:t>
    </w:r>
    <w:r w:rsidR="00AD34B4">
      <w:rPr>
        <w:rFonts w:ascii="Calibri" w:hAnsi="Calibri"/>
        <w:sz w:val="16"/>
      </w:rPr>
      <w:t>5</w:t>
    </w:r>
    <w:r>
      <w:rPr>
        <w:rFonts w:ascii="Calibri" w:hAnsi="Calibri"/>
        <w:sz w:val="16"/>
      </w:rPr>
      <w:t>.</w:t>
    </w:r>
    <w:r w:rsidR="00AD34B4">
      <w:rPr>
        <w:rFonts w:ascii="Calibri" w:hAnsi="Calibri"/>
        <w:sz w:val="16"/>
      </w:rPr>
      <w:t>9</w:t>
    </w:r>
    <w:r>
      <w:rPr>
        <w:rFonts w:ascii="Calibri" w:hAnsi="Calibri"/>
        <w:sz w:val="16"/>
      </w:rPr>
      <w:t>.202</w:t>
    </w:r>
    <w:r w:rsidR="00AD34B4">
      <w:rPr>
        <w:rFonts w:ascii="Calibri" w:hAnsi="Calibri"/>
        <w:sz w:val="16"/>
      </w:rPr>
      <w:t>1</w:t>
    </w:r>
    <w:r>
      <w:rPr>
        <w:rFonts w:ascii="Calibri" w:hAnsi="Calibri"/>
        <w:sz w:val="16"/>
      </w:rPr>
      <w:t xml:space="preserve">, florist.ch, </w:t>
    </w:r>
    <w:proofErr w:type="spellStart"/>
    <w:r>
      <w:rPr>
        <w:rFonts w:ascii="Calibri" w:hAnsi="Calibri"/>
        <w:sz w:val="16"/>
      </w:rPr>
      <w:t>Förliwiesenstrasse</w:t>
    </w:r>
    <w:proofErr w:type="spellEnd"/>
    <w:r>
      <w:rPr>
        <w:rFonts w:ascii="Calibri" w:hAnsi="Calibri"/>
        <w:sz w:val="16"/>
      </w:rPr>
      <w:t xml:space="preserve"> 4, CH-8602 Wangen, </w:t>
    </w:r>
    <w:hyperlink r:id="rId1" w:history="1">
      <w:r>
        <w:rPr>
          <w:rStyle w:val="Hyperlink"/>
          <w:rFonts w:ascii="Calibri" w:hAnsi="Calibri"/>
          <w:sz w:val="16"/>
        </w:rPr>
        <w:t>info@florist.ch</w:t>
      </w:r>
    </w:hyperlink>
    <w:r>
      <w:rPr>
        <w:rFonts w:ascii="Calibri" w:hAnsi="Calibri"/>
        <w:sz w:val="16"/>
      </w:rPr>
      <w:t xml:space="preserve">, </w:t>
    </w:r>
    <w:hyperlink r:id="rId2" w:history="1">
      <w:r>
        <w:rPr>
          <w:rStyle w:val="Hyperlink"/>
          <w:rFonts w:ascii="Calibri" w:hAnsi="Calibri"/>
          <w:sz w:val="16"/>
        </w:rPr>
        <w:t>florist.ch</w:t>
      </w:r>
    </w:hyperlink>
    <w:r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ab/>
      <w:t>Page</w:t>
    </w:r>
    <w:r w:rsidR="00B76A89" w:rsidRPr="00B76A89">
      <w:rPr>
        <w:rFonts w:ascii="Calibri" w:hAnsi="Calibri" w:cs="Calibri"/>
        <w:sz w:val="16"/>
      </w:rPr>
      <w:fldChar w:fldCharType="begin"/>
    </w:r>
    <w:r w:rsidR="00B76A89" w:rsidRPr="00B76A89">
      <w:rPr>
        <w:rFonts w:ascii="Calibri" w:hAnsi="Calibri" w:cs="Calibri"/>
        <w:sz w:val="16"/>
      </w:rPr>
      <w:instrText>PAGE   \* MERGEFORMAT</w:instrText>
    </w:r>
    <w:r w:rsidR="00B76A89" w:rsidRPr="00B76A89">
      <w:rPr>
        <w:rFonts w:ascii="Calibri" w:hAnsi="Calibri" w:cs="Calibri"/>
        <w:sz w:val="16"/>
      </w:rPr>
      <w:fldChar w:fldCharType="separate"/>
    </w:r>
    <w:r w:rsidR="004A5ECD">
      <w:rPr>
        <w:rFonts w:ascii="Calibri" w:hAnsi="Calibri" w:cs="Calibri"/>
        <w:noProof/>
        <w:sz w:val="16"/>
      </w:rPr>
      <w:t>6</w:t>
    </w:r>
    <w:r w:rsidR="00B76A89" w:rsidRPr="00B76A89">
      <w:rPr>
        <w:rFonts w:ascii="Calibri" w:hAnsi="Calibri" w:cs="Calibri"/>
        <w:sz w:val="16"/>
      </w:rPr>
      <w:fldChar w:fldCharType="end"/>
    </w:r>
    <w:r>
      <w:rPr>
        <w:rFonts w:ascii="Calibri" w:hAnsi="Calibri"/>
        <w:sz w:val="16"/>
      </w:rPr>
      <w:t>/</w:t>
    </w:r>
    <w:r w:rsidR="00EA5C9B">
      <w:rPr>
        <w:rFonts w:ascii="Calibri" w:hAnsi="Calibri"/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1B21" w14:textId="5A95358A" w:rsidR="003502FE" w:rsidRPr="00C81D61" w:rsidRDefault="003502FE" w:rsidP="00CC374B">
    <w:pPr>
      <w:pStyle w:val="Fuzeile"/>
      <w:jc w:val="left"/>
      <w:rPr>
        <w:rFonts w:ascii="Calibri" w:hAnsi="Calibri" w:cs="Calibri"/>
        <w:sz w:val="18"/>
        <w:szCs w:val="18"/>
        <w:lang w:val="de-CH"/>
      </w:rPr>
    </w:pPr>
    <w:r w:rsidRPr="00C81D61">
      <w:rPr>
        <w:rFonts w:ascii="Calibri" w:hAnsi="Calibri"/>
        <w:b/>
        <w:sz w:val="18"/>
        <w:lang w:val="de-CH"/>
      </w:rPr>
      <w:t>florist.ch</w:t>
    </w:r>
    <w:r w:rsidRPr="00C81D61">
      <w:rPr>
        <w:rFonts w:ascii="Calibri" w:hAnsi="Calibri"/>
        <w:sz w:val="18"/>
        <w:lang w:val="de-CH"/>
      </w:rPr>
      <w:t xml:space="preserve"> • </w:t>
    </w:r>
    <w:proofErr w:type="spellStart"/>
    <w:r w:rsidRPr="00C81D61">
      <w:rPr>
        <w:rFonts w:ascii="Calibri" w:hAnsi="Calibri"/>
        <w:sz w:val="18"/>
        <w:lang w:val="de-CH"/>
      </w:rPr>
      <w:t>Förliwiesenstrasse</w:t>
    </w:r>
    <w:proofErr w:type="spellEnd"/>
    <w:r w:rsidRPr="00C81D61">
      <w:rPr>
        <w:rFonts w:ascii="Calibri" w:hAnsi="Calibri"/>
        <w:sz w:val="18"/>
        <w:lang w:val="de-CH"/>
      </w:rPr>
      <w:t xml:space="preserve"> 4 • CH-8602 Wangen • T +41 44 751 81 81 • F +41 44 751 81 71 • info@florist.ch • florist.ch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04E9" w14:textId="77777777" w:rsidR="00223B76" w:rsidRDefault="00223B76">
      <w:r>
        <w:separator/>
      </w:r>
    </w:p>
    <w:p w14:paraId="772146CB" w14:textId="77777777" w:rsidR="00223B76" w:rsidRDefault="00223B76"/>
    <w:p w14:paraId="52A5C604" w14:textId="77777777" w:rsidR="00223B76" w:rsidRDefault="00223B76"/>
    <w:p w14:paraId="3CAA736D" w14:textId="77777777" w:rsidR="00223B76" w:rsidRDefault="00223B76"/>
    <w:p w14:paraId="721AEC9E" w14:textId="77777777" w:rsidR="00223B76" w:rsidRDefault="00223B76"/>
    <w:p w14:paraId="0DF4694E" w14:textId="77777777" w:rsidR="00223B76" w:rsidRDefault="00223B76"/>
    <w:p w14:paraId="74788B35" w14:textId="77777777" w:rsidR="00223B76" w:rsidRDefault="00223B76"/>
    <w:p w14:paraId="4F816118" w14:textId="77777777" w:rsidR="00223B76" w:rsidRDefault="00223B76"/>
    <w:p w14:paraId="3176C4D7" w14:textId="77777777" w:rsidR="00223B76" w:rsidRDefault="00223B76"/>
  </w:footnote>
  <w:footnote w:type="continuationSeparator" w:id="0">
    <w:p w14:paraId="686F7019" w14:textId="77777777" w:rsidR="00223B76" w:rsidRDefault="00223B76">
      <w:r>
        <w:continuationSeparator/>
      </w:r>
    </w:p>
    <w:p w14:paraId="162C5AFB" w14:textId="77777777" w:rsidR="00223B76" w:rsidRDefault="00223B76"/>
    <w:p w14:paraId="3EAB183D" w14:textId="77777777" w:rsidR="00223B76" w:rsidRDefault="00223B76"/>
    <w:p w14:paraId="44CDB9D2" w14:textId="77777777" w:rsidR="00223B76" w:rsidRDefault="00223B76"/>
    <w:p w14:paraId="235E8914" w14:textId="77777777" w:rsidR="00223B76" w:rsidRDefault="00223B76"/>
    <w:p w14:paraId="7CBD8B4B" w14:textId="77777777" w:rsidR="00223B76" w:rsidRDefault="00223B76"/>
    <w:p w14:paraId="0E95C3F2" w14:textId="77777777" w:rsidR="00223B76" w:rsidRDefault="00223B76"/>
    <w:p w14:paraId="228ACC98" w14:textId="77777777" w:rsidR="00223B76" w:rsidRDefault="00223B76"/>
    <w:p w14:paraId="41D7A71B" w14:textId="77777777" w:rsidR="00223B76" w:rsidRDefault="00223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FA39" w14:textId="142BDC82" w:rsidR="00065F92" w:rsidRDefault="00DC4B10" w:rsidP="00DC4B10">
    <w:pPr>
      <w:pStyle w:val="Kopfzeile"/>
      <w:jc w:val="right"/>
    </w:pPr>
    <w:r>
      <w:rPr>
        <w:noProof/>
        <w:lang w:eastAsia="fr-CH"/>
      </w:rPr>
      <w:drawing>
        <wp:inline distT="0" distB="0" distL="0" distR="0" wp14:anchorId="3893E82B" wp14:editId="1D3E86A6">
          <wp:extent cx="1980000" cy="526517"/>
          <wp:effectExtent l="0" t="0" r="127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9311" w14:textId="77777777" w:rsidR="00506BF1" w:rsidRPr="00506BF1" w:rsidRDefault="00506BF1" w:rsidP="00ED3D8A">
    <w:pPr>
      <w:pStyle w:val="Kopfzeile"/>
      <w:jc w:val="right"/>
      <w:rPr>
        <w:rFonts w:ascii="Calibri" w:hAnsi="Calibri" w:cs="Calibri"/>
        <w:sz w:val="10"/>
        <w:szCs w:val="10"/>
      </w:rPr>
    </w:pPr>
    <w:r>
      <w:rPr>
        <w:noProof/>
        <w:lang w:eastAsia="fr-CH"/>
      </w:rPr>
      <w:drawing>
        <wp:inline distT="0" distB="0" distL="0" distR="0" wp14:anchorId="4533EB20" wp14:editId="73CFF15B">
          <wp:extent cx="1980000" cy="526517"/>
          <wp:effectExtent l="0" t="0" r="127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80000" cy="526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EAE98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EAE98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A8A8AB" w:themeColor="accent1" w:themeTint="99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6F6F7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535356" w:themeColor="accent1" w:themeShade="BF"/>
      </w:rPr>
    </w:lvl>
  </w:abstractNum>
  <w:abstractNum w:abstractNumId="10" w15:restartNumberingAfterBreak="0">
    <w:nsid w:val="4D253DF8"/>
    <w:multiLevelType w:val="hybridMultilevel"/>
    <w:tmpl w:val="436CFBCC"/>
    <w:lvl w:ilvl="0" w:tplc="59C8E76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w w:val="100"/>
        <w:sz w:val="22"/>
        <w:szCs w:val="22"/>
        <w:lang w:val="de-DE" w:eastAsia="de-DE" w:bidi="de-DE"/>
      </w:rPr>
    </w:lvl>
    <w:lvl w:ilvl="1" w:tplc="ECDC3916">
      <w:numFmt w:val="bullet"/>
      <w:lvlText w:val="•"/>
      <w:lvlJc w:val="left"/>
      <w:pPr>
        <w:ind w:left="1218" w:hanging="360"/>
      </w:pPr>
      <w:rPr>
        <w:rFonts w:hint="default"/>
        <w:lang w:val="de-DE" w:eastAsia="de-DE" w:bidi="de-DE"/>
      </w:rPr>
    </w:lvl>
    <w:lvl w:ilvl="2" w:tplc="4BE2AF1C">
      <w:numFmt w:val="bullet"/>
      <w:lvlText w:val="•"/>
      <w:lvlJc w:val="left"/>
      <w:pPr>
        <w:ind w:left="1617" w:hanging="360"/>
      </w:pPr>
      <w:rPr>
        <w:rFonts w:hint="default"/>
        <w:lang w:val="de-DE" w:eastAsia="de-DE" w:bidi="de-DE"/>
      </w:rPr>
    </w:lvl>
    <w:lvl w:ilvl="3" w:tplc="7B8632D8">
      <w:numFmt w:val="bullet"/>
      <w:lvlText w:val="•"/>
      <w:lvlJc w:val="left"/>
      <w:pPr>
        <w:ind w:left="2016" w:hanging="360"/>
      </w:pPr>
      <w:rPr>
        <w:rFonts w:hint="default"/>
        <w:lang w:val="de-DE" w:eastAsia="de-DE" w:bidi="de-DE"/>
      </w:rPr>
    </w:lvl>
    <w:lvl w:ilvl="4" w:tplc="160881E6">
      <w:numFmt w:val="bullet"/>
      <w:lvlText w:val="•"/>
      <w:lvlJc w:val="left"/>
      <w:pPr>
        <w:ind w:left="2415" w:hanging="360"/>
      </w:pPr>
      <w:rPr>
        <w:rFonts w:hint="default"/>
        <w:lang w:val="de-DE" w:eastAsia="de-DE" w:bidi="de-DE"/>
      </w:rPr>
    </w:lvl>
    <w:lvl w:ilvl="5" w:tplc="D6A046AE">
      <w:numFmt w:val="bullet"/>
      <w:lvlText w:val="•"/>
      <w:lvlJc w:val="left"/>
      <w:pPr>
        <w:ind w:left="2814" w:hanging="360"/>
      </w:pPr>
      <w:rPr>
        <w:rFonts w:hint="default"/>
        <w:lang w:val="de-DE" w:eastAsia="de-DE" w:bidi="de-DE"/>
      </w:rPr>
    </w:lvl>
    <w:lvl w:ilvl="6" w:tplc="CDE8D416">
      <w:numFmt w:val="bullet"/>
      <w:lvlText w:val="•"/>
      <w:lvlJc w:val="left"/>
      <w:pPr>
        <w:ind w:left="3213" w:hanging="360"/>
      </w:pPr>
      <w:rPr>
        <w:rFonts w:hint="default"/>
        <w:lang w:val="de-DE" w:eastAsia="de-DE" w:bidi="de-DE"/>
      </w:rPr>
    </w:lvl>
    <w:lvl w:ilvl="7" w:tplc="C7FCAEF0">
      <w:numFmt w:val="bullet"/>
      <w:lvlText w:val="•"/>
      <w:lvlJc w:val="left"/>
      <w:pPr>
        <w:ind w:left="3612" w:hanging="360"/>
      </w:pPr>
      <w:rPr>
        <w:rFonts w:hint="default"/>
        <w:lang w:val="de-DE" w:eastAsia="de-DE" w:bidi="de-DE"/>
      </w:rPr>
    </w:lvl>
    <w:lvl w:ilvl="8" w:tplc="AA6C8508">
      <w:numFmt w:val="bullet"/>
      <w:lvlText w:val="•"/>
      <w:lvlJc w:val="left"/>
      <w:pPr>
        <w:ind w:left="4011" w:hanging="360"/>
      </w:pPr>
      <w:rPr>
        <w:rFonts w:hint="default"/>
        <w:lang w:val="de-DE" w:eastAsia="de-DE" w:bidi="de-DE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F1"/>
    <w:rsid w:val="000167BC"/>
    <w:rsid w:val="00020587"/>
    <w:rsid w:val="0004366F"/>
    <w:rsid w:val="000436EE"/>
    <w:rsid w:val="00051024"/>
    <w:rsid w:val="00060BE1"/>
    <w:rsid w:val="000627F2"/>
    <w:rsid w:val="00065F92"/>
    <w:rsid w:val="000665F3"/>
    <w:rsid w:val="00066676"/>
    <w:rsid w:val="000701A4"/>
    <w:rsid w:val="000C2157"/>
    <w:rsid w:val="000F0406"/>
    <w:rsid w:val="00107C03"/>
    <w:rsid w:val="001167AF"/>
    <w:rsid w:val="00133F09"/>
    <w:rsid w:val="00135F2B"/>
    <w:rsid w:val="00147CBE"/>
    <w:rsid w:val="00151DDB"/>
    <w:rsid w:val="00157EA9"/>
    <w:rsid w:val="001601C3"/>
    <w:rsid w:val="001625D5"/>
    <w:rsid w:val="00165265"/>
    <w:rsid w:val="001666EC"/>
    <w:rsid w:val="00167267"/>
    <w:rsid w:val="00180023"/>
    <w:rsid w:val="0018572B"/>
    <w:rsid w:val="001858D0"/>
    <w:rsid w:val="0019167C"/>
    <w:rsid w:val="001A1C54"/>
    <w:rsid w:val="001A4DF8"/>
    <w:rsid w:val="001A6E2F"/>
    <w:rsid w:val="001C11A6"/>
    <w:rsid w:val="001C3BD4"/>
    <w:rsid w:val="001C7ABE"/>
    <w:rsid w:val="001D6AAB"/>
    <w:rsid w:val="001E0C76"/>
    <w:rsid w:val="001E1F73"/>
    <w:rsid w:val="001E60A0"/>
    <w:rsid w:val="001F09F8"/>
    <w:rsid w:val="00200B70"/>
    <w:rsid w:val="00200E2C"/>
    <w:rsid w:val="00223B76"/>
    <w:rsid w:val="00230E1C"/>
    <w:rsid w:val="002403B3"/>
    <w:rsid w:val="00242315"/>
    <w:rsid w:val="0027369C"/>
    <w:rsid w:val="002750B7"/>
    <w:rsid w:val="00280FCD"/>
    <w:rsid w:val="002A7B64"/>
    <w:rsid w:val="002B1493"/>
    <w:rsid w:val="002C3C23"/>
    <w:rsid w:val="002C6FB2"/>
    <w:rsid w:val="002C71EA"/>
    <w:rsid w:val="002D1A26"/>
    <w:rsid w:val="002D2EE4"/>
    <w:rsid w:val="002E2A4D"/>
    <w:rsid w:val="002E2C53"/>
    <w:rsid w:val="002E7DB2"/>
    <w:rsid w:val="00304B33"/>
    <w:rsid w:val="00313427"/>
    <w:rsid w:val="003171AB"/>
    <w:rsid w:val="00321B6D"/>
    <w:rsid w:val="00335DB3"/>
    <w:rsid w:val="00336B2D"/>
    <w:rsid w:val="00347720"/>
    <w:rsid w:val="003502FE"/>
    <w:rsid w:val="00364300"/>
    <w:rsid w:val="00377FBB"/>
    <w:rsid w:val="003911CA"/>
    <w:rsid w:val="003A42BB"/>
    <w:rsid w:val="003A596B"/>
    <w:rsid w:val="003B0634"/>
    <w:rsid w:val="003B407D"/>
    <w:rsid w:val="003E08EC"/>
    <w:rsid w:val="003E5C29"/>
    <w:rsid w:val="003E6292"/>
    <w:rsid w:val="003F415A"/>
    <w:rsid w:val="00405633"/>
    <w:rsid w:val="004064BA"/>
    <w:rsid w:val="00412EE9"/>
    <w:rsid w:val="0041527A"/>
    <w:rsid w:val="00422B0C"/>
    <w:rsid w:val="00426D6B"/>
    <w:rsid w:val="004302C0"/>
    <w:rsid w:val="00436118"/>
    <w:rsid w:val="004376E2"/>
    <w:rsid w:val="00452E8D"/>
    <w:rsid w:val="00454CDC"/>
    <w:rsid w:val="00476674"/>
    <w:rsid w:val="00482527"/>
    <w:rsid w:val="00484DD5"/>
    <w:rsid w:val="00487E56"/>
    <w:rsid w:val="00490FA7"/>
    <w:rsid w:val="004A5ECD"/>
    <w:rsid w:val="004C4C5C"/>
    <w:rsid w:val="00503028"/>
    <w:rsid w:val="0050519E"/>
    <w:rsid w:val="00506BF1"/>
    <w:rsid w:val="0051265A"/>
    <w:rsid w:val="00522C51"/>
    <w:rsid w:val="00523FAF"/>
    <w:rsid w:val="00545C75"/>
    <w:rsid w:val="005519A5"/>
    <w:rsid w:val="00556D1B"/>
    <w:rsid w:val="00575804"/>
    <w:rsid w:val="00581481"/>
    <w:rsid w:val="005842CB"/>
    <w:rsid w:val="005869BB"/>
    <w:rsid w:val="00594F98"/>
    <w:rsid w:val="00596301"/>
    <w:rsid w:val="005A52E1"/>
    <w:rsid w:val="005A5361"/>
    <w:rsid w:val="005A6F83"/>
    <w:rsid w:val="005B2F9B"/>
    <w:rsid w:val="005B35C3"/>
    <w:rsid w:val="005B72E7"/>
    <w:rsid w:val="005C0D4F"/>
    <w:rsid w:val="005D05D0"/>
    <w:rsid w:val="005D4C61"/>
    <w:rsid w:val="005E14FE"/>
    <w:rsid w:val="005E4FC5"/>
    <w:rsid w:val="005F0105"/>
    <w:rsid w:val="005F28FA"/>
    <w:rsid w:val="005F3CAF"/>
    <w:rsid w:val="00602475"/>
    <w:rsid w:val="00611D70"/>
    <w:rsid w:val="00615163"/>
    <w:rsid w:val="00615EA5"/>
    <w:rsid w:val="00623692"/>
    <w:rsid w:val="00640100"/>
    <w:rsid w:val="006653C8"/>
    <w:rsid w:val="00682D6F"/>
    <w:rsid w:val="0069135D"/>
    <w:rsid w:val="006A19AD"/>
    <w:rsid w:val="006A25A1"/>
    <w:rsid w:val="006A5BBC"/>
    <w:rsid w:val="006C47C6"/>
    <w:rsid w:val="006D2D41"/>
    <w:rsid w:val="006F7BD2"/>
    <w:rsid w:val="007007D9"/>
    <w:rsid w:val="00702895"/>
    <w:rsid w:val="007031DD"/>
    <w:rsid w:val="00715336"/>
    <w:rsid w:val="0073558C"/>
    <w:rsid w:val="00740F75"/>
    <w:rsid w:val="007413BC"/>
    <w:rsid w:val="00743E5B"/>
    <w:rsid w:val="00772E01"/>
    <w:rsid w:val="0077678E"/>
    <w:rsid w:val="00786460"/>
    <w:rsid w:val="00791D8D"/>
    <w:rsid w:val="00794B47"/>
    <w:rsid w:val="007A54C3"/>
    <w:rsid w:val="007B2395"/>
    <w:rsid w:val="007E0353"/>
    <w:rsid w:val="007E0EB2"/>
    <w:rsid w:val="007E5E7E"/>
    <w:rsid w:val="007F0592"/>
    <w:rsid w:val="00813931"/>
    <w:rsid w:val="00844B0B"/>
    <w:rsid w:val="00847D46"/>
    <w:rsid w:val="00851B4D"/>
    <w:rsid w:val="00856F63"/>
    <w:rsid w:val="00860D85"/>
    <w:rsid w:val="008615CA"/>
    <w:rsid w:val="00874EB5"/>
    <w:rsid w:val="00882228"/>
    <w:rsid w:val="00884AF6"/>
    <w:rsid w:val="00887F2A"/>
    <w:rsid w:val="008A70A0"/>
    <w:rsid w:val="008A73E9"/>
    <w:rsid w:val="008C0C62"/>
    <w:rsid w:val="008D3541"/>
    <w:rsid w:val="008D6A21"/>
    <w:rsid w:val="008D7CD9"/>
    <w:rsid w:val="008E5095"/>
    <w:rsid w:val="008E7E11"/>
    <w:rsid w:val="008E7F54"/>
    <w:rsid w:val="00902780"/>
    <w:rsid w:val="00916CFA"/>
    <w:rsid w:val="00920793"/>
    <w:rsid w:val="009355B7"/>
    <w:rsid w:val="0093662F"/>
    <w:rsid w:val="00947F6D"/>
    <w:rsid w:val="00951E19"/>
    <w:rsid w:val="00952389"/>
    <w:rsid w:val="00957BF5"/>
    <w:rsid w:val="009665F7"/>
    <w:rsid w:val="00977EFB"/>
    <w:rsid w:val="0098417D"/>
    <w:rsid w:val="00985096"/>
    <w:rsid w:val="009904A9"/>
    <w:rsid w:val="00994854"/>
    <w:rsid w:val="00996AA1"/>
    <w:rsid w:val="00996C5B"/>
    <w:rsid w:val="009C1457"/>
    <w:rsid w:val="009D50FA"/>
    <w:rsid w:val="009E0BEE"/>
    <w:rsid w:val="009E16A3"/>
    <w:rsid w:val="009E7BC1"/>
    <w:rsid w:val="009F5176"/>
    <w:rsid w:val="009F65C0"/>
    <w:rsid w:val="00A143C0"/>
    <w:rsid w:val="00A24A0B"/>
    <w:rsid w:val="00A3468F"/>
    <w:rsid w:val="00A535E9"/>
    <w:rsid w:val="00A6303F"/>
    <w:rsid w:val="00A71508"/>
    <w:rsid w:val="00A848B6"/>
    <w:rsid w:val="00A91435"/>
    <w:rsid w:val="00A92D94"/>
    <w:rsid w:val="00A9439C"/>
    <w:rsid w:val="00AA6418"/>
    <w:rsid w:val="00AA7237"/>
    <w:rsid w:val="00AB6F17"/>
    <w:rsid w:val="00AC6611"/>
    <w:rsid w:val="00AC683C"/>
    <w:rsid w:val="00AC69BD"/>
    <w:rsid w:val="00AD34B4"/>
    <w:rsid w:val="00AD596B"/>
    <w:rsid w:val="00AE49E2"/>
    <w:rsid w:val="00AE76F8"/>
    <w:rsid w:val="00B04351"/>
    <w:rsid w:val="00B05851"/>
    <w:rsid w:val="00B07747"/>
    <w:rsid w:val="00B11A57"/>
    <w:rsid w:val="00B15F15"/>
    <w:rsid w:val="00B173AC"/>
    <w:rsid w:val="00B27F11"/>
    <w:rsid w:val="00B4369C"/>
    <w:rsid w:val="00B57B9D"/>
    <w:rsid w:val="00B716DB"/>
    <w:rsid w:val="00B7203D"/>
    <w:rsid w:val="00B746F9"/>
    <w:rsid w:val="00B76A89"/>
    <w:rsid w:val="00B83226"/>
    <w:rsid w:val="00B84EEF"/>
    <w:rsid w:val="00B91F81"/>
    <w:rsid w:val="00B97F3F"/>
    <w:rsid w:val="00BA2A51"/>
    <w:rsid w:val="00BA2CB1"/>
    <w:rsid w:val="00BA4122"/>
    <w:rsid w:val="00BB4572"/>
    <w:rsid w:val="00BF0EBD"/>
    <w:rsid w:val="00BF1012"/>
    <w:rsid w:val="00BF61A8"/>
    <w:rsid w:val="00C10568"/>
    <w:rsid w:val="00C45476"/>
    <w:rsid w:val="00C540DA"/>
    <w:rsid w:val="00C5493F"/>
    <w:rsid w:val="00C62C70"/>
    <w:rsid w:val="00C813E2"/>
    <w:rsid w:val="00C81D61"/>
    <w:rsid w:val="00C83055"/>
    <w:rsid w:val="00C83F63"/>
    <w:rsid w:val="00CA4800"/>
    <w:rsid w:val="00CB0AA1"/>
    <w:rsid w:val="00CB0CE5"/>
    <w:rsid w:val="00CB0E2D"/>
    <w:rsid w:val="00CB1BAD"/>
    <w:rsid w:val="00CC374B"/>
    <w:rsid w:val="00D12293"/>
    <w:rsid w:val="00D20C0D"/>
    <w:rsid w:val="00D70AD0"/>
    <w:rsid w:val="00D818DA"/>
    <w:rsid w:val="00DA6999"/>
    <w:rsid w:val="00DB1254"/>
    <w:rsid w:val="00DC4045"/>
    <w:rsid w:val="00DC4221"/>
    <w:rsid w:val="00DC4B10"/>
    <w:rsid w:val="00DF07EE"/>
    <w:rsid w:val="00DF4484"/>
    <w:rsid w:val="00E05398"/>
    <w:rsid w:val="00E20E9E"/>
    <w:rsid w:val="00E2404E"/>
    <w:rsid w:val="00E370EE"/>
    <w:rsid w:val="00E43644"/>
    <w:rsid w:val="00E454F8"/>
    <w:rsid w:val="00E4646E"/>
    <w:rsid w:val="00E464D2"/>
    <w:rsid w:val="00E6093E"/>
    <w:rsid w:val="00E642C4"/>
    <w:rsid w:val="00E663C0"/>
    <w:rsid w:val="00E66E14"/>
    <w:rsid w:val="00E80182"/>
    <w:rsid w:val="00E84992"/>
    <w:rsid w:val="00E86DE2"/>
    <w:rsid w:val="00E87FD7"/>
    <w:rsid w:val="00E91D04"/>
    <w:rsid w:val="00EA5C9B"/>
    <w:rsid w:val="00EC50D4"/>
    <w:rsid w:val="00EC6110"/>
    <w:rsid w:val="00EC7F79"/>
    <w:rsid w:val="00ED3D8A"/>
    <w:rsid w:val="00EF198A"/>
    <w:rsid w:val="00EF4763"/>
    <w:rsid w:val="00F05F0B"/>
    <w:rsid w:val="00F21B82"/>
    <w:rsid w:val="00F227AD"/>
    <w:rsid w:val="00F34378"/>
    <w:rsid w:val="00F53731"/>
    <w:rsid w:val="00F61CC7"/>
    <w:rsid w:val="00F666C6"/>
    <w:rsid w:val="00F84FDF"/>
    <w:rsid w:val="00F87FBE"/>
    <w:rsid w:val="00F928C2"/>
    <w:rsid w:val="00F95A2F"/>
    <w:rsid w:val="00FA098B"/>
    <w:rsid w:val="00FA1B83"/>
    <w:rsid w:val="00FB741E"/>
    <w:rsid w:val="00FC050B"/>
    <w:rsid w:val="00FC20F1"/>
    <w:rsid w:val="00FD074C"/>
    <w:rsid w:val="00FD6597"/>
    <w:rsid w:val="00FE0A9F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89263B"/>
  <w15:docId w15:val="{08D74DF5-1939-4894-87CE-DFB34AB0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b/>
      <w:i/>
      <w:iCs/>
      <w:color w:val="6F6F74" w:themeColor="accent1"/>
    </w:rPr>
  </w:style>
  <w:style w:type="character" w:customStyle="1" w:styleId="IntensivesReferenzzeichen">
    <w:name w:val="Intensives Referenzzeichen"/>
    <w:basedOn w:val="Absatz-Standardschriftart"/>
    <w:uiPriority w:val="32"/>
    <w:rPr>
      <w:rFonts w:cs="Times New Roman"/>
      <w:b/>
      <w:color w:val="000000"/>
      <w:szCs w:val="20"/>
      <w:u w:val="single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Referenzzeichen">
    <w:name w:val="Subtiles Referenzzeichen"/>
    <w:basedOn w:val="Absatz-Standardschriftart"/>
    <w:uiPriority w:val="31"/>
    <w:rPr>
      <w:rFonts w:cs="Times New Roman"/>
      <w:color w:val="000000"/>
      <w:szCs w:val="20"/>
      <w:u w:val="single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character" w:customStyle="1" w:styleId="Buchttitelzeichen">
    <w:name w:val="Buchttitelzeichen"/>
    <w:basedOn w:val="Absatz-Standardschriftar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ivesHervorhebungszeichen">
    <w:name w:val="Intensives Hervorhebungszeichen"/>
    <w:basedOn w:val="Absatz-Standardschriftart"/>
    <w:uiPriority w:val="21"/>
    <w:rPr>
      <w:rFonts w:cs="Times New Roman"/>
      <w:b/>
      <w:i/>
      <w:color w:val="000000"/>
      <w:szCs w:val="20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SubtilesHervorhebungszeichen">
    <w:name w:val="Subtiles Hervorhebungszeichen"/>
    <w:basedOn w:val="Absatz-Standardschriftart"/>
    <w:uiPriority w:val="19"/>
    <w:rPr>
      <w:rFonts w:cs="Times New Roman"/>
      <w:i/>
      <w:color w:val="000000"/>
      <w:szCs w:val="20"/>
      <w14:textFill>
        <w14:solidFill>
          <w14:srgbClr w14:val="000000">
            <w14:lumMod w14:val="55000"/>
            <w14:lumOff w14:val="45000"/>
          </w14:srgbClr>
        </w14:solidFill>
      </w14:textFill>
    </w:rPr>
  </w:style>
  <w:style w:type="paragraph" w:styleId="Zitat">
    <w:name w:val="Quote"/>
    <w:basedOn w:val="Standard"/>
    <w:next w:val="Standard"/>
    <w:link w:val="ZitatZchn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420" w:lineRule="auto"/>
    </w:pPr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uiPriority w:val="40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A7B789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unhideWhenUsed/>
    <w:rPr>
      <w:color w:val="000000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000000"/>
      <w:u w:val="single"/>
    </w:rPr>
  </w:style>
  <w:style w:type="paragraph" w:styleId="Gruformel">
    <w:name w:val="Closing"/>
    <w:basedOn w:val="Standard"/>
    <w:link w:val="GruformelZchn"/>
    <w:uiPriority w:val="5"/>
    <w:unhideWhenUsed/>
    <w:qFormat/>
    <w:pPr>
      <w:spacing w:before="480" w:after="960"/>
      <w:contextualSpacing/>
      <w:jc w:val="center"/>
    </w:pPr>
    <w:rPr>
      <w:b/>
      <w:i/>
      <w:color w:val="46464A" w:themeColor="text2"/>
      <w:sz w:val="24"/>
    </w:rPr>
  </w:style>
  <w:style w:type="character" w:customStyle="1" w:styleId="GruformelZchn">
    <w:name w:val="Grußformel Zchn"/>
    <w:basedOn w:val="Absatz-Standardschriftart"/>
    <w:link w:val="Gruformel"/>
    <w:uiPriority w:val="5"/>
    <w:rPr>
      <w:b/>
      <w:i/>
      <w:color w:val="46464A" w:themeColor="text2"/>
      <w:sz w:val="24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  <w:jc w:val="center"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aps/>
      <w:color w:val="46464A" w:themeColor="text2"/>
      <w:spacing w:val="20"/>
      <w:sz w:val="24"/>
    </w:rPr>
  </w:style>
  <w:style w:type="paragraph" w:customStyle="1" w:styleId="Absenderadresse">
    <w:name w:val="Absenderadresse"/>
    <w:basedOn w:val="KeinLeerraum"/>
    <w:uiPriority w:val="2"/>
    <w:qFormat/>
    <w:pPr>
      <w:contextualSpacing/>
      <w:jc w:val="center"/>
    </w:pPr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 w:themeColor="text1"/>
      <w:spacing w:val="15"/>
      <w:sz w:val="28"/>
      <w:szCs w:val="24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qFormat/>
    <w:pPr>
      <w:contextualSpacing/>
      <w:jc w:val="center"/>
    </w:pPr>
  </w:style>
  <w:style w:type="character" w:customStyle="1" w:styleId="UnterschriftZchn">
    <w:name w:val="Unterschrift Zchn"/>
    <w:basedOn w:val="Absatz-Standardschriftart"/>
    <w:link w:val="Unterschrift"/>
    <w:uiPriority w:val="99"/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F6F74" w:themeColor="accent1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46464A" w:themeColor="text2"/>
      </w:rPr>
      <w:tblPr/>
      <w:tcPr>
        <w:shd w:val="clear" w:color="auto" w:fill="F0F0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firstCol">
      <w:rPr>
        <w:b/>
        <w:bCs/>
        <w:color w:val="46464A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3"/>
    <w:locked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02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625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625D5"/>
    <w:pPr>
      <w:widowControl w:val="0"/>
      <w:autoSpaceDE w:val="0"/>
      <w:autoSpaceDN w:val="0"/>
      <w:spacing w:after="0" w:line="240" w:lineRule="auto"/>
      <w:ind w:left="105"/>
      <w:jc w:val="left"/>
    </w:pPr>
    <w:rPr>
      <w:rFonts w:ascii="Arial" w:eastAsia="Arial" w:hAnsi="Arial" w:cs="Arial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orist.ch" TargetMode="External"/><Relationship Id="rId1" Type="http://schemas.openxmlformats.org/officeDocument/2006/relationships/hyperlink" Target="mailto:info@floris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intoIn-Albon\AppData\Roaming\Microsoft\Templates\Serienbrief%20(Design%20Schwarzes%20Ban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2019-11-13T00:00:00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49CE351B3F94D86246F3A5578E279" ma:contentTypeVersion="13" ma:contentTypeDescription="Ein neues Dokument erstellen." ma:contentTypeScope="" ma:versionID="6782468dfee42e34d43b11bede1e0abc">
  <xsd:schema xmlns:xsd="http://www.w3.org/2001/XMLSchema" xmlns:xs="http://www.w3.org/2001/XMLSchema" xmlns:p="http://schemas.microsoft.com/office/2006/metadata/properties" xmlns:ns3="8b034cae-5bfe-4a52-8e59-579bfa454200" xmlns:ns4="4ce53ff2-7eb9-4025-b7b1-f0f8a41312c5" targetNamespace="http://schemas.microsoft.com/office/2006/metadata/properties" ma:root="true" ma:fieldsID="35aa28f56537b5774f7db20c62d91dd9" ns3:_="" ns4:_="">
    <xsd:import namespace="8b034cae-5bfe-4a52-8e59-579bfa454200"/>
    <xsd:import namespace="4ce53ff2-7eb9-4025-b7b1-f0f8a4131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34cae-5bfe-4a52-8e59-579bfa454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3ff2-7eb9-4025-b7b1-f0f8a4131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CB150D7B-C012-40CE-A439-D2BE6E47D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34cae-5bfe-4a52-8e59-579bfa454200"/>
    <ds:schemaRef ds:uri="4ce53ff2-7eb9-4025-b7b1-f0f8a4131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FF3408-1326-476A-98D9-B2F332049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85ABE99-4D2A-41DD-8402-13E9E0E9880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 (Design Schwarzes Band)</Template>
  <TotalTime>0</TotalTime>
  <Pages>4</Pages>
  <Words>964</Words>
  <Characters>6077</Characters>
  <Application>Microsoft Office Word</Application>
  <DocSecurity>4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asdfasdf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Giacintasdfdsafaso In-Albon</dc:creator>
  <cp:keywords/>
  <cp:lastModifiedBy>Daniel Roduner</cp:lastModifiedBy>
  <cp:revision>2</cp:revision>
  <cp:lastPrinted>2019-12-06T09:18:00Z</cp:lastPrinted>
  <dcterms:created xsi:type="dcterms:W3CDTF">2021-09-27T05:47:00Z</dcterms:created>
  <dcterms:modified xsi:type="dcterms:W3CDTF">2021-09-27T05:47:00Z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TC018408459991</vt:lpwstr>
  </property>
  <property fmtid="{D5CDD505-2E9C-101B-9397-08002B2CF9AE}" pid="3" name="ContentTypeId">
    <vt:lpwstr>0x010100A1749CE351B3F94D86246F3A5578E279</vt:lpwstr>
  </property>
</Properties>
</file>