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10B8" w14:textId="77777777" w:rsidR="000C23DA" w:rsidRPr="00B50EE5" w:rsidRDefault="000C23DA" w:rsidP="003679F7">
      <w:pPr>
        <w:tabs>
          <w:tab w:val="left" w:pos="4536"/>
        </w:tabs>
        <w:rPr>
          <w:rFonts w:ascii="Calibri" w:hAnsi="Calibri" w:cs="Calibri"/>
          <w:b/>
          <w:bCs/>
          <w:sz w:val="18"/>
          <w:szCs w:val="18"/>
          <w:u w:val="single"/>
          <w:lang w:val="it-CH"/>
        </w:rPr>
      </w:pPr>
    </w:p>
    <w:p w14:paraId="1F3E2C33" w14:textId="77777777" w:rsidR="004E3AAB" w:rsidRPr="00B50EE5" w:rsidRDefault="004E3AAB" w:rsidP="003679F7">
      <w:pPr>
        <w:tabs>
          <w:tab w:val="left" w:pos="4536"/>
        </w:tabs>
        <w:rPr>
          <w:rFonts w:ascii="Calibri" w:hAnsi="Calibri" w:cs="Calibri"/>
          <w:sz w:val="18"/>
          <w:szCs w:val="18"/>
          <w:u w:val="single"/>
          <w:lang w:val="it-CH"/>
        </w:rPr>
      </w:pPr>
      <w:r w:rsidRPr="00B50EE5">
        <w:rPr>
          <w:rFonts w:ascii="Calibri" w:hAnsi="Calibri"/>
          <w:b/>
          <w:sz w:val="18"/>
          <w:u w:val="single"/>
          <w:lang w:val="it-CH"/>
        </w:rPr>
        <w:t>florist.ch</w:t>
      </w:r>
      <w:r w:rsidRPr="00B50EE5">
        <w:rPr>
          <w:rFonts w:ascii="Calibri" w:hAnsi="Calibri"/>
          <w:sz w:val="18"/>
          <w:u w:val="single"/>
          <w:lang w:val="it-CH"/>
        </w:rPr>
        <w:t xml:space="preserve"> • </w:t>
      </w:r>
      <w:proofErr w:type="spellStart"/>
      <w:r w:rsidRPr="00B50EE5">
        <w:rPr>
          <w:rFonts w:ascii="Calibri" w:hAnsi="Calibri"/>
          <w:sz w:val="18"/>
          <w:u w:val="single"/>
          <w:lang w:val="it-CH"/>
        </w:rPr>
        <w:t>Förliwiesenstrasse</w:t>
      </w:r>
      <w:proofErr w:type="spellEnd"/>
      <w:r w:rsidRPr="00B50EE5">
        <w:rPr>
          <w:rFonts w:ascii="Calibri" w:hAnsi="Calibri"/>
          <w:sz w:val="18"/>
          <w:u w:val="single"/>
          <w:lang w:val="it-CH"/>
        </w:rPr>
        <w:t xml:space="preserve"> 4 • CH-8602 Wangen</w:t>
      </w:r>
    </w:p>
    <w:p w14:paraId="2F3273B3" w14:textId="77777777" w:rsidR="000C23DA" w:rsidRPr="00B50EE5" w:rsidRDefault="000C23DA" w:rsidP="003679F7">
      <w:pPr>
        <w:tabs>
          <w:tab w:val="left" w:pos="4536"/>
        </w:tabs>
        <w:rPr>
          <w:rFonts w:ascii="Calibri" w:hAnsi="Calibri" w:cs="Calibri"/>
          <w:sz w:val="18"/>
          <w:szCs w:val="18"/>
          <w:lang w:val="it-CH"/>
        </w:rPr>
      </w:pPr>
    </w:p>
    <w:p w14:paraId="3D8D6555" w14:textId="77777777" w:rsidR="003679F7" w:rsidRPr="00B50EE5" w:rsidRDefault="000949DC" w:rsidP="003679F7">
      <w:pPr>
        <w:tabs>
          <w:tab w:val="left" w:pos="4536"/>
        </w:tabs>
        <w:rPr>
          <w:lang w:val="it-CH"/>
        </w:rPr>
      </w:pPr>
      <w:r w:rsidRPr="00B50EE5">
        <w:rPr>
          <w:lang w:val="it-CH"/>
        </w:rPr>
        <w:t>CH-Wangen, 24 luglio 2023</w:t>
      </w:r>
    </w:p>
    <w:p w14:paraId="74753668" w14:textId="77777777" w:rsidR="004A52E6" w:rsidRPr="00B50EE5" w:rsidRDefault="004A52E6" w:rsidP="003679F7">
      <w:pPr>
        <w:tabs>
          <w:tab w:val="left" w:pos="4536"/>
        </w:tabs>
        <w:rPr>
          <w:lang w:val="it-CH"/>
        </w:rPr>
      </w:pPr>
    </w:p>
    <w:p w14:paraId="4FB52D64" w14:textId="77777777" w:rsidR="00650451" w:rsidRPr="00B50EE5" w:rsidRDefault="00650451" w:rsidP="00650451">
      <w:pPr>
        <w:tabs>
          <w:tab w:val="left" w:pos="284"/>
        </w:tabs>
        <w:spacing w:after="120" w:line="288" w:lineRule="auto"/>
        <w:ind w:left="284" w:hanging="284"/>
        <w:rPr>
          <w:b/>
          <w:bCs/>
          <w:sz w:val="32"/>
          <w:szCs w:val="28"/>
          <w:lang w:val="it-CH"/>
        </w:rPr>
      </w:pPr>
      <w:r w:rsidRPr="00B50EE5">
        <w:rPr>
          <w:b/>
          <w:sz w:val="32"/>
          <w:lang w:val="it-CH"/>
        </w:rPr>
        <w:t>Sette motivi per acquistare fiori svizzeri</w:t>
      </w:r>
    </w:p>
    <w:p w14:paraId="749B27AC" w14:textId="77777777" w:rsidR="00650451" w:rsidRPr="00B50EE5" w:rsidRDefault="00650451" w:rsidP="00650451">
      <w:pPr>
        <w:tabs>
          <w:tab w:val="left" w:pos="284"/>
        </w:tabs>
        <w:spacing w:after="120" w:line="288" w:lineRule="auto"/>
        <w:ind w:left="284" w:hanging="284"/>
        <w:rPr>
          <w:sz w:val="24"/>
          <w:lang w:val="it-CH"/>
        </w:rPr>
      </w:pPr>
      <w:r w:rsidRPr="00B50EE5">
        <w:rPr>
          <w:sz w:val="24"/>
          <w:lang w:val="it-CH"/>
        </w:rPr>
        <w:t>1.</w:t>
      </w:r>
      <w:r w:rsidRPr="00B50EE5">
        <w:rPr>
          <w:sz w:val="24"/>
          <w:lang w:val="it-CH"/>
        </w:rPr>
        <w:tab/>
      </w:r>
      <w:r w:rsidRPr="00B50EE5">
        <w:rPr>
          <w:b/>
          <w:sz w:val="24"/>
          <w:lang w:val="it-CH"/>
        </w:rPr>
        <w:t>Freschezza:</w:t>
      </w:r>
      <w:r w:rsidRPr="00B50EE5">
        <w:rPr>
          <w:sz w:val="24"/>
          <w:lang w:val="it-CH"/>
        </w:rPr>
        <w:t xml:space="preserve"> grazie ai brevi tragitti di trasporto, i fiori svizzeri sono più freschi.</w:t>
      </w:r>
    </w:p>
    <w:p w14:paraId="7F4DE339" w14:textId="77777777" w:rsidR="00650451" w:rsidRPr="00B50EE5" w:rsidRDefault="00650451" w:rsidP="00650451">
      <w:pPr>
        <w:tabs>
          <w:tab w:val="left" w:pos="284"/>
        </w:tabs>
        <w:spacing w:after="120" w:line="288" w:lineRule="auto"/>
        <w:ind w:left="284" w:hanging="284"/>
        <w:rPr>
          <w:sz w:val="24"/>
          <w:lang w:val="it-CH"/>
        </w:rPr>
      </w:pPr>
      <w:r w:rsidRPr="00B50EE5">
        <w:rPr>
          <w:sz w:val="24"/>
          <w:lang w:val="it-CH"/>
        </w:rPr>
        <w:t>2.</w:t>
      </w:r>
      <w:r w:rsidRPr="00B50EE5">
        <w:rPr>
          <w:sz w:val="24"/>
          <w:lang w:val="it-CH"/>
        </w:rPr>
        <w:tab/>
      </w:r>
      <w:r w:rsidRPr="00B50EE5">
        <w:rPr>
          <w:b/>
          <w:sz w:val="24"/>
          <w:lang w:val="it-CH"/>
        </w:rPr>
        <w:t>Salvaguardia dell’ambiente:</w:t>
      </w:r>
      <w:r w:rsidRPr="00B50EE5">
        <w:rPr>
          <w:sz w:val="24"/>
          <w:lang w:val="it-CH"/>
        </w:rPr>
        <w:t xml:space="preserve"> i fiori svizzeri sono più ecologici perché i trasporti sono a corto raggio.</w:t>
      </w:r>
    </w:p>
    <w:p w14:paraId="6A12F7B8" w14:textId="77777777" w:rsidR="00650451" w:rsidRPr="00B50EE5" w:rsidRDefault="00650451" w:rsidP="00650451">
      <w:pPr>
        <w:tabs>
          <w:tab w:val="left" w:pos="284"/>
        </w:tabs>
        <w:spacing w:after="120" w:line="288" w:lineRule="auto"/>
        <w:ind w:left="284" w:hanging="284"/>
        <w:rPr>
          <w:sz w:val="24"/>
          <w:lang w:val="it-CH"/>
        </w:rPr>
      </w:pPr>
      <w:r w:rsidRPr="00B50EE5">
        <w:rPr>
          <w:sz w:val="24"/>
          <w:lang w:val="it-CH"/>
        </w:rPr>
        <w:t>3.</w:t>
      </w:r>
      <w:r w:rsidRPr="00B50EE5">
        <w:rPr>
          <w:sz w:val="24"/>
          <w:lang w:val="it-CH"/>
        </w:rPr>
        <w:tab/>
      </w:r>
      <w:r w:rsidRPr="00B50EE5">
        <w:rPr>
          <w:b/>
          <w:sz w:val="24"/>
          <w:lang w:val="it-CH"/>
        </w:rPr>
        <w:t>Salute:</w:t>
      </w:r>
      <w:r w:rsidRPr="00B50EE5">
        <w:rPr>
          <w:sz w:val="24"/>
          <w:lang w:val="it-CH"/>
        </w:rPr>
        <w:t xml:space="preserve"> le severe disposizioni a tutela delle piante garantiscono fiori privi di sostanze tossiche.</w:t>
      </w:r>
    </w:p>
    <w:p w14:paraId="74B62AFA" w14:textId="77777777" w:rsidR="00650451" w:rsidRPr="00B50EE5" w:rsidRDefault="00650451" w:rsidP="00650451">
      <w:pPr>
        <w:tabs>
          <w:tab w:val="left" w:pos="284"/>
        </w:tabs>
        <w:spacing w:after="120" w:line="288" w:lineRule="auto"/>
        <w:ind w:left="284" w:hanging="284"/>
        <w:rPr>
          <w:sz w:val="24"/>
          <w:lang w:val="it-CH"/>
        </w:rPr>
      </w:pPr>
      <w:r w:rsidRPr="00B50EE5">
        <w:rPr>
          <w:sz w:val="24"/>
          <w:lang w:val="it-CH"/>
        </w:rPr>
        <w:t>4.</w:t>
      </w:r>
      <w:r w:rsidRPr="00B50EE5">
        <w:rPr>
          <w:sz w:val="24"/>
          <w:lang w:val="it-CH"/>
        </w:rPr>
        <w:tab/>
      </w:r>
      <w:r w:rsidRPr="00B50EE5">
        <w:rPr>
          <w:b/>
          <w:sz w:val="24"/>
          <w:lang w:val="it-CH"/>
        </w:rPr>
        <w:t>Qualità:</w:t>
      </w:r>
      <w:r w:rsidRPr="00B50EE5">
        <w:rPr>
          <w:sz w:val="24"/>
          <w:lang w:val="it-CH"/>
        </w:rPr>
        <w:t xml:space="preserve"> i fiori svizzeri hanno una qualità migliore, perché per arrivare dal produttore al negozio di fiori devono affrontare solo un breve tragitto.</w:t>
      </w:r>
    </w:p>
    <w:p w14:paraId="0B9BB08F" w14:textId="77777777" w:rsidR="00650451" w:rsidRPr="00B50EE5" w:rsidRDefault="00650451" w:rsidP="00650451">
      <w:pPr>
        <w:tabs>
          <w:tab w:val="left" w:pos="284"/>
        </w:tabs>
        <w:spacing w:after="120" w:line="288" w:lineRule="auto"/>
        <w:ind w:left="284" w:hanging="284"/>
        <w:rPr>
          <w:sz w:val="24"/>
          <w:lang w:val="it-CH"/>
        </w:rPr>
      </w:pPr>
      <w:r w:rsidRPr="00B50EE5">
        <w:rPr>
          <w:sz w:val="24"/>
          <w:lang w:val="it-CH"/>
        </w:rPr>
        <w:t>5.</w:t>
      </w:r>
      <w:r w:rsidRPr="00B50EE5">
        <w:rPr>
          <w:sz w:val="24"/>
          <w:lang w:val="it-CH"/>
        </w:rPr>
        <w:tab/>
      </w:r>
      <w:r w:rsidRPr="00B50EE5">
        <w:rPr>
          <w:b/>
          <w:sz w:val="24"/>
          <w:lang w:val="it-CH"/>
        </w:rPr>
        <w:t>Varietà dei fiori:</w:t>
      </w:r>
      <w:r w:rsidRPr="00B50EE5">
        <w:rPr>
          <w:sz w:val="24"/>
          <w:lang w:val="it-CH"/>
        </w:rPr>
        <w:t xml:space="preserve"> molti produttori svizzeri puntano sulla varietà per distinguersi dalle produzioni di massa estere. </w:t>
      </w:r>
    </w:p>
    <w:p w14:paraId="6ED11B9D" w14:textId="77777777" w:rsidR="00650451" w:rsidRPr="00B50EE5" w:rsidRDefault="00650451" w:rsidP="00650451">
      <w:pPr>
        <w:tabs>
          <w:tab w:val="left" w:pos="284"/>
          <w:tab w:val="left" w:pos="4536"/>
        </w:tabs>
        <w:spacing w:after="120" w:line="288" w:lineRule="auto"/>
        <w:ind w:left="284" w:hanging="284"/>
        <w:rPr>
          <w:sz w:val="24"/>
          <w:lang w:val="it-CH"/>
        </w:rPr>
      </w:pPr>
      <w:r w:rsidRPr="00B50EE5">
        <w:rPr>
          <w:sz w:val="24"/>
          <w:lang w:val="it-CH"/>
        </w:rPr>
        <w:t>6.</w:t>
      </w:r>
      <w:r w:rsidRPr="00B50EE5">
        <w:rPr>
          <w:sz w:val="24"/>
          <w:lang w:val="it-CH"/>
        </w:rPr>
        <w:tab/>
      </w:r>
      <w:r w:rsidRPr="00B50EE5">
        <w:rPr>
          <w:b/>
          <w:bCs/>
          <w:sz w:val="24"/>
          <w:lang w:val="it-CH"/>
        </w:rPr>
        <w:t>Posti di lavoro e di apprendistato:</w:t>
      </w:r>
      <w:r w:rsidRPr="00B50EE5">
        <w:rPr>
          <w:sz w:val="24"/>
          <w:lang w:val="it-CH"/>
        </w:rPr>
        <w:t xml:space="preserve"> molti produttori di fiori recisi in Svizzera offrono posti di lavoro e di apprendistato nel settore primario (settore agricolo), cosa sempre più rara nel nostro Paese. </w:t>
      </w:r>
    </w:p>
    <w:p w14:paraId="671D42AE" w14:textId="77777777" w:rsidR="00650451" w:rsidRPr="00B50EE5" w:rsidRDefault="00650451" w:rsidP="00650451">
      <w:pPr>
        <w:tabs>
          <w:tab w:val="left" w:pos="284"/>
          <w:tab w:val="left" w:pos="4536"/>
        </w:tabs>
        <w:spacing w:after="120" w:line="288" w:lineRule="auto"/>
        <w:ind w:left="284" w:hanging="284"/>
        <w:rPr>
          <w:sz w:val="24"/>
          <w:lang w:val="it-CH"/>
        </w:rPr>
      </w:pPr>
      <w:r w:rsidRPr="00B50EE5">
        <w:rPr>
          <w:sz w:val="24"/>
          <w:lang w:val="it-CH"/>
        </w:rPr>
        <w:t>7.</w:t>
      </w:r>
      <w:r w:rsidRPr="00B50EE5">
        <w:rPr>
          <w:sz w:val="24"/>
          <w:lang w:val="it-CH"/>
        </w:rPr>
        <w:tab/>
      </w:r>
      <w:r w:rsidRPr="00B50EE5">
        <w:rPr>
          <w:b/>
          <w:bCs/>
          <w:sz w:val="24"/>
          <w:lang w:val="it-CH"/>
        </w:rPr>
        <w:t>Trasparenza:</w:t>
      </w:r>
      <w:r w:rsidRPr="00B50EE5">
        <w:rPr>
          <w:sz w:val="24"/>
          <w:lang w:val="it-CH"/>
        </w:rPr>
        <w:t xml:space="preserve"> i metodi di coltivazione nella produzione svizzera sono completamente trasparenti. </w:t>
      </w:r>
    </w:p>
    <w:p w14:paraId="6893F5BC" w14:textId="77777777" w:rsidR="00650451" w:rsidRPr="00B50EE5" w:rsidRDefault="00650451" w:rsidP="003679F7">
      <w:pPr>
        <w:tabs>
          <w:tab w:val="left" w:pos="4536"/>
        </w:tabs>
        <w:rPr>
          <w:b/>
          <w:bCs/>
          <w:sz w:val="28"/>
          <w:szCs w:val="28"/>
          <w:lang w:val="it-CH"/>
        </w:rPr>
      </w:pPr>
    </w:p>
    <w:p w14:paraId="0F47160D" w14:textId="77777777" w:rsidR="001655F9" w:rsidRPr="00B50EE5" w:rsidRDefault="001655F9">
      <w:pPr>
        <w:rPr>
          <w:b/>
          <w:bCs/>
          <w:sz w:val="28"/>
          <w:szCs w:val="28"/>
          <w:lang w:val="it-CH"/>
        </w:rPr>
      </w:pPr>
      <w:r w:rsidRPr="00B50EE5">
        <w:rPr>
          <w:lang w:val="it-CH"/>
        </w:rPr>
        <w:br w:type="page"/>
      </w:r>
    </w:p>
    <w:p w14:paraId="3525A1A7" w14:textId="77777777" w:rsidR="003679F7" w:rsidRPr="00B50EE5" w:rsidRDefault="00DC456E" w:rsidP="003679F7">
      <w:pPr>
        <w:tabs>
          <w:tab w:val="left" w:pos="4536"/>
        </w:tabs>
        <w:rPr>
          <w:b/>
          <w:bCs/>
          <w:sz w:val="28"/>
          <w:szCs w:val="28"/>
          <w:lang w:val="it-CH"/>
        </w:rPr>
      </w:pPr>
      <w:r w:rsidRPr="00B50EE5">
        <w:rPr>
          <w:b/>
          <w:sz w:val="28"/>
          <w:lang w:val="it-CH"/>
        </w:rPr>
        <w:lastRenderedPageBreak/>
        <w:t>Dati sul mercato dei fiori in Svizzera</w:t>
      </w:r>
    </w:p>
    <w:p w14:paraId="7FB74E98" w14:textId="77777777" w:rsidR="00DC456E" w:rsidRPr="00B50EE5" w:rsidRDefault="00DC456E" w:rsidP="00DC456E">
      <w:pPr>
        <w:pStyle w:val="Aufzhlung"/>
        <w:spacing w:after="120" w:line="288" w:lineRule="auto"/>
        <w:rPr>
          <w:lang w:val="it-CH"/>
        </w:rPr>
      </w:pPr>
      <w:r w:rsidRPr="00B50EE5">
        <w:rPr>
          <w:lang w:val="it-CH"/>
        </w:rPr>
        <w:t xml:space="preserve">A seconda delle stime, l’importazione di fiori recisi varia dall’80 al 95 percento. </w:t>
      </w:r>
    </w:p>
    <w:p w14:paraId="364F0FA3" w14:textId="77777777" w:rsidR="00DC456E" w:rsidRPr="00B50EE5" w:rsidRDefault="00DC456E" w:rsidP="00DC456E">
      <w:pPr>
        <w:pStyle w:val="Aufzhlung"/>
        <w:spacing w:after="120" w:line="288" w:lineRule="auto"/>
        <w:rPr>
          <w:lang w:val="it-CH"/>
        </w:rPr>
      </w:pPr>
      <w:r w:rsidRPr="00B50EE5">
        <w:rPr>
          <w:lang w:val="it-CH"/>
        </w:rPr>
        <w:t xml:space="preserve">In base alle informazioni della Centrale svizzera dell’orticultura e delle colture speciali, nel corso della stagione (da maggio a ottobre) del 2021 sono state prodotte 1478 tonnellate di fiori recisi e ne sono state importate quasi 13 000. Dal 2022 i dati della produzione interna non sono più stati registrati. </w:t>
      </w:r>
    </w:p>
    <w:p w14:paraId="1217A1C8" w14:textId="2077F1DF" w:rsidR="00DC456E" w:rsidRPr="00B50EE5" w:rsidRDefault="00DC456E" w:rsidP="00DC456E">
      <w:pPr>
        <w:pStyle w:val="Aufzhlung"/>
        <w:spacing w:after="120" w:line="288" w:lineRule="auto"/>
        <w:rPr>
          <w:lang w:val="it-CH"/>
        </w:rPr>
      </w:pPr>
      <w:r w:rsidRPr="00B50EE5">
        <w:rPr>
          <w:lang w:val="it-CH"/>
        </w:rPr>
        <w:t xml:space="preserve">Secondo la Confederazione, quasi due terzi dei fiori importati nel 2019 sono stati acquistati </w:t>
      </w:r>
      <w:r w:rsidR="003B31AA">
        <w:rPr>
          <w:lang w:val="it-CH"/>
        </w:rPr>
        <w:t>presso i</w:t>
      </w:r>
      <w:r w:rsidRPr="00B50EE5">
        <w:rPr>
          <w:lang w:val="it-CH"/>
        </w:rPr>
        <w:t xml:space="preserve"> Paesi Bassi, anche se non sempre il luogo di provenienza corrisponde al Paese di origine. Quasi il 20 percento proveniva dal Kenya, seguito dall’Ecuador (7 percento) e dall’Italia (6 percento). </w:t>
      </w:r>
    </w:p>
    <w:p w14:paraId="2FA626A9" w14:textId="77777777" w:rsidR="00DC456E" w:rsidRPr="00B50EE5" w:rsidRDefault="00DC456E" w:rsidP="00DC456E">
      <w:pPr>
        <w:pStyle w:val="Aufzhlung"/>
        <w:spacing w:after="120" w:line="288" w:lineRule="auto"/>
        <w:rPr>
          <w:lang w:val="it-CH"/>
        </w:rPr>
      </w:pPr>
      <w:r w:rsidRPr="00B50EE5">
        <w:rPr>
          <w:lang w:val="it-CH"/>
        </w:rPr>
        <w:t>Tra i fiori importati nel 2019, più della metà era composta da rose (39 percento) e tulipani (14 percento), mentre crisantemi e garofani registravano entrambi il 3 percento.</w:t>
      </w:r>
    </w:p>
    <w:p w14:paraId="1425F34B" w14:textId="77777777" w:rsidR="008465C4" w:rsidRPr="00B50EE5" w:rsidRDefault="00DC456E" w:rsidP="00BC016C">
      <w:pPr>
        <w:pStyle w:val="Aufzhlung"/>
        <w:spacing w:after="120" w:line="288" w:lineRule="auto"/>
        <w:rPr>
          <w:lang w:val="it-CH"/>
        </w:rPr>
      </w:pPr>
      <w:r w:rsidRPr="00B50EE5">
        <w:rPr>
          <w:lang w:val="it-CH"/>
        </w:rPr>
        <w:t>Secondo la Confederazione, negli ultimi 20 anni i volumi delle importazioni sono rimasti relativamente stabili. Il prezzo medio all’attraversamento della frontiera è tuttavia sceso di CHF 3.30 (2000: CHF 14.40 al chilo, 2019: CHF 11.10). Stando ai dati della Confederazione, nel 2022 sono stati importati fiori recisi per un valore di CHF 190 milioni.</w:t>
      </w:r>
    </w:p>
    <w:p w14:paraId="0EF34C2E" w14:textId="0B02349F" w:rsidR="00DC456E" w:rsidRPr="00B50EE5" w:rsidRDefault="00DC456E" w:rsidP="00DC456E">
      <w:pPr>
        <w:pStyle w:val="Aufzhlung"/>
        <w:spacing w:after="120" w:line="288" w:lineRule="auto"/>
        <w:rPr>
          <w:lang w:val="it-CH"/>
        </w:rPr>
      </w:pPr>
      <w:r w:rsidRPr="00B50EE5">
        <w:rPr>
          <w:lang w:val="it-CH"/>
        </w:rPr>
        <w:t xml:space="preserve">I motivi dell’elevata quota di mercato dei fiori esteri sono da ricondurre ai prezzi notevolmente inferiori </w:t>
      </w:r>
      <w:r w:rsidR="00A7512F">
        <w:rPr>
          <w:lang w:val="it-CH"/>
        </w:rPr>
        <w:t>dovuti</w:t>
      </w:r>
      <w:r w:rsidRPr="00B50EE5">
        <w:rPr>
          <w:lang w:val="it-CH"/>
        </w:rPr>
        <w:t xml:space="preserve"> a produzioni di massa e costi salariali più bassi, dazi doganali sui fiori recisi bassi o assenti (come nel caso dell’UE), sovvenzioni energetiche all’estero e spese per l’energia molto più elevate in Svizzera durante l’inverno, nonché </w:t>
      </w:r>
      <w:r w:rsidR="00FC5540">
        <w:rPr>
          <w:lang w:val="it-CH"/>
        </w:rPr>
        <w:t>al</w:t>
      </w:r>
      <w:r w:rsidRPr="00B50EE5">
        <w:rPr>
          <w:lang w:val="it-CH"/>
        </w:rPr>
        <w:t xml:space="preserve">l’abitudine da parte della clientela di trovare tutti i fiori </w:t>
      </w:r>
      <w:r w:rsidR="00FC5540">
        <w:rPr>
          <w:lang w:val="it-CH"/>
        </w:rPr>
        <w:t xml:space="preserve">disponibili </w:t>
      </w:r>
      <w:r w:rsidRPr="00B50EE5">
        <w:rPr>
          <w:lang w:val="it-CH"/>
        </w:rPr>
        <w:t xml:space="preserve">in ogni </w:t>
      </w:r>
      <w:r w:rsidR="00212663">
        <w:rPr>
          <w:lang w:val="it-CH"/>
        </w:rPr>
        <w:t>momento</w:t>
      </w:r>
      <w:r w:rsidRPr="00B50EE5">
        <w:rPr>
          <w:lang w:val="it-CH"/>
        </w:rPr>
        <w:t>.</w:t>
      </w:r>
    </w:p>
    <w:p w14:paraId="26BE4293" w14:textId="77777777" w:rsidR="00DC456E" w:rsidRPr="00B50EE5" w:rsidRDefault="00DC456E" w:rsidP="00DC456E">
      <w:pPr>
        <w:pStyle w:val="Aufzhlung"/>
        <w:spacing w:after="120" w:line="288" w:lineRule="auto"/>
        <w:rPr>
          <w:lang w:val="it-CH"/>
        </w:rPr>
      </w:pPr>
      <w:r w:rsidRPr="00B50EE5">
        <w:rPr>
          <w:lang w:val="it-CH"/>
        </w:rPr>
        <w:t xml:space="preserve">Le disposizioni doganali per l’importazione di fiori recisi hanno subito fino al 2017 un progressivo allentamento. Le disposizioni precedenti, che nei periodi di crescita prevedevano una limitazione quantitativa (contingentamento) per l’importazione di fiori recisi e tasse di sdoganamento più elevate, sono cadute e dal 2017 sono state completamente abolite. </w:t>
      </w:r>
    </w:p>
    <w:p w14:paraId="6C0CCE47" w14:textId="77777777" w:rsidR="00DC456E" w:rsidRPr="00B50EE5" w:rsidRDefault="00DC456E" w:rsidP="00DC456E">
      <w:pPr>
        <w:pStyle w:val="Aufzhlung"/>
        <w:spacing w:after="120" w:line="288" w:lineRule="auto"/>
        <w:rPr>
          <w:lang w:val="it-CH"/>
        </w:rPr>
      </w:pPr>
      <w:r w:rsidRPr="00B50EE5">
        <w:rPr>
          <w:lang w:val="it-CH"/>
        </w:rPr>
        <w:t xml:space="preserve">Secondo i negozi di fioristi, gli intermediari e i produttori, la domanda di fiori svizzeri è presente, ma in inverno deve fare i conti con un’offerta interna infinitesimamente più ridotta rispetto a quella estera. </w:t>
      </w:r>
    </w:p>
    <w:p w14:paraId="42526192" w14:textId="77777777" w:rsidR="00DC456E" w:rsidRPr="00B50EE5" w:rsidRDefault="00DC456E" w:rsidP="00DC456E">
      <w:pPr>
        <w:pStyle w:val="Aufzhlung"/>
        <w:spacing w:after="120" w:line="288" w:lineRule="auto"/>
        <w:rPr>
          <w:lang w:val="it-CH"/>
        </w:rPr>
      </w:pPr>
      <w:r w:rsidRPr="00B50EE5">
        <w:rPr>
          <w:lang w:val="it-CH"/>
        </w:rPr>
        <w:t xml:space="preserve">In inverno, in Svizzera le alternative alle serre riscaldate sono le piante sempreverdi, le infruttescenze o i fiori secchi. </w:t>
      </w:r>
    </w:p>
    <w:p w14:paraId="6D75E78B" w14:textId="6EA97A38" w:rsidR="00DC456E" w:rsidRPr="00B50EE5" w:rsidRDefault="00DC456E" w:rsidP="00DC456E">
      <w:pPr>
        <w:pStyle w:val="Aufzhlung"/>
        <w:spacing w:after="120" w:line="288" w:lineRule="auto"/>
        <w:rPr>
          <w:lang w:val="it-CH"/>
        </w:rPr>
      </w:pPr>
      <w:r w:rsidRPr="00B50EE5">
        <w:rPr>
          <w:lang w:val="it-CH"/>
        </w:rPr>
        <w:t xml:space="preserve">La concorrenza estera è forte. I produttori svizzeri fanno leva su freschezza e qualità come loro punti di forza e si difendono puntando sulla varietà. Coloro che hanno scelto una coltivazione all’aperto e nel rispetto dei criteri biologici contribuiscono alla biodiversità. I produttori svizzeri di fiori recisi si concentrano sulle specie di difficile importazione, come le ortensie e le calle, oppure cercano di ottenere un vantaggio temporale grazie alla produzione nelle serre a tunnel. Sono sempre più le aziende convenzionali che danno avvio a progetti di coltivazione all’aperto secondo criteri biologici. </w:t>
      </w:r>
    </w:p>
    <w:p w14:paraId="5F40A09A" w14:textId="77777777" w:rsidR="00DC456E" w:rsidRPr="00B50EE5" w:rsidRDefault="00DC456E" w:rsidP="00DC456E">
      <w:pPr>
        <w:pStyle w:val="Aufzhlung"/>
        <w:spacing w:after="120" w:line="288" w:lineRule="auto"/>
        <w:rPr>
          <w:lang w:val="it-CH"/>
        </w:rPr>
      </w:pPr>
      <w:r w:rsidRPr="00B50EE5">
        <w:rPr>
          <w:lang w:val="it-CH"/>
        </w:rPr>
        <w:lastRenderedPageBreak/>
        <w:t xml:space="preserve">Lo speciale caso della rosa: le severe leggi svizzere a tutela delle piante rendono più complicato coltivare le rose, ma garantiscono anche fiori privi di sostanze tossiche. I produttori di rose elvetici devono sperare che la clientela comprenda i motivi alla base del sovrapprezzo e dell’aspetto più naturale di questi fiori. </w:t>
      </w:r>
    </w:p>
    <w:p w14:paraId="4D5E1D5E" w14:textId="77777777" w:rsidR="00DC456E" w:rsidRPr="00B50EE5" w:rsidRDefault="00DC456E" w:rsidP="00DC456E">
      <w:pPr>
        <w:pStyle w:val="Aufzhlung"/>
        <w:spacing w:after="120" w:line="288" w:lineRule="auto"/>
        <w:rPr>
          <w:lang w:val="it-CH"/>
        </w:rPr>
      </w:pPr>
      <w:r w:rsidRPr="00B50EE5">
        <w:rPr>
          <w:lang w:val="it-CH"/>
        </w:rPr>
        <w:t xml:space="preserve">Per i negozi di fioriste e fioristi non è sempre facile dichiarare i fiori svizzeri come tali, perché per i loro bouquet e le loro composizioni utilizzano spesso fiori di provenienza mista. </w:t>
      </w:r>
    </w:p>
    <w:p w14:paraId="2E998ECB" w14:textId="77777777" w:rsidR="00DC456E" w:rsidRPr="00B50EE5" w:rsidRDefault="00DC456E" w:rsidP="00DC456E">
      <w:pPr>
        <w:pStyle w:val="Aufzhlung"/>
        <w:spacing w:after="120" w:line="288" w:lineRule="auto"/>
        <w:rPr>
          <w:lang w:val="it-CH"/>
        </w:rPr>
      </w:pPr>
      <w:r w:rsidRPr="00B50EE5">
        <w:rPr>
          <w:lang w:val="it-CH"/>
        </w:rPr>
        <w:t xml:space="preserve">Molte aziende florovivaistiche svizzere formano apprendiste e apprendisti, aprendo loro le porte a questo importante mestiere. </w:t>
      </w:r>
    </w:p>
    <w:p w14:paraId="5407CDF3" w14:textId="202E5810" w:rsidR="00DC456E" w:rsidRPr="00B50EE5" w:rsidRDefault="00DC456E" w:rsidP="00415556">
      <w:pPr>
        <w:pStyle w:val="Aufzhlung"/>
        <w:tabs>
          <w:tab w:val="left" w:pos="4536"/>
        </w:tabs>
        <w:spacing w:after="120" w:line="288" w:lineRule="auto"/>
        <w:rPr>
          <w:lang w:val="it-CH"/>
        </w:rPr>
      </w:pPr>
      <w:r w:rsidRPr="00B50EE5">
        <w:rPr>
          <w:lang w:val="it-CH"/>
        </w:rPr>
        <w:t>In inverno, i costi energetici sono elevati e per molti rappresentano un problema. Attraverso misure di risparmio e metodi di riscaldamento alternativi – quali riscaldamento a legna, geotermico e teleriscaldamento – vengono compiuti importanti sforzi per ridurre il CO</w:t>
      </w:r>
      <w:r w:rsidRPr="00B50EE5">
        <w:rPr>
          <w:vertAlign w:val="subscript"/>
          <w:lang w:val="it-CH"/>
        </w:rPr>
        <w:t>2</w:t>
      </w:r>
      <w:r w:rsidRPr="00B50EE5">
        <w:rPr>
          <w:lang w:val="it-CH"/>
        </w:rPr>
        <w:t>. Chi ha una coltivazione all’aperto dovrà quindi superare l’inverno contando sulle entrate estive.</w:t>
      </w:r>
    </w:p>
    <w:p w14:paraId="4A74B2B3" w14:textId="77777777" w:rsidR="001655F9" w:rsidRPr="00B50EE5" w:rsidRDefault="001655F9" w:rsidP="001655F9">
      <w:pPr>
        <w:pStyle w:val="Aufzhlung"/>
        <w:numPr>
          <w:ilvl w:val="0"/>
          <w:numId w:val="0"/>
        </w:numPr>
        <w:tabs>
          <w:tab w:val="left" w:pos="4536"/>
        </w:tabs>
        <w:spacing w:after="120" w:line="288" w:lineRule="auto"/>
        <w:ind w:left="284"/>
        <w:rPr>
          <w:lang w:val="it-CH"/>
        </w:rPr>
      </w:pPr>
    </w:p>
    <w:p w14:paraId="79F86B8B" w14:textId="77777777" w:rsidR="008C133F" w:rsidRPr="00B50EE5" w:rsidRDefault="008C133F">
      <w:pPr>
        <w:rPr>
          <w:b/>
          <w:bCs/>
          <w:sz w:val="28"/>
          <w:szCs w:val="28"/>
          <w:lang w:val="it-CH"/>
        </w:rPr>
      </w:pPr>
      <w:r w:rsidRPr="00B50EE5">
        <w:rPr>
          <w:b/>
          <w:sz w:val="28"/>
          <w:lang w:val="it-CH"/>
        </w:rPr>
        <w:t>Link</w:t>
      </w:r>
    </w:p>
    <w:p w14:paraId="4A42B0A0" w14:textId="77777777" w:rsidR="008C133F" w:rsidRPr="00B50EE5" w:rsidRDefault="008C133F" w:rsidP="008C133F">
      <w:pPr>
        <w:rPr>
          <w:lang w:val="it-CH"/>
        </w:rPr>
      </w:pPr>
      <w:r w:rsidRPr="00B50EE5">
        <w:rPr>
          <w:lang w:val="it-CH"/>
        </w:rPr>
        <w:t>Ufficio federale dell’agricoltura – Come è disciplinata l’importazione di fiori recisi?</w:t>
      </w:r>
      <w:r w:rsidRPr="00B50EE5">
        <w:rPr>
          <w:lang w:val="it-CH"/>
        </w:rPr>
        <w:br/>
      </w:r>
      <w:hyperlink r:id="rId8" w:history="1">
        <w:r w:rsidRPr="00B50EE5">
          <w:rPr>
            <w:rStyle w:val="Hyperlink"/>
            <w:lang w:val="it-CH"/>
          </w:rPr>
          <w:t>Fiori recisi (admin.ch)</w:t>
        </w:r>
      </w:hyperlink>
    </w:p>
    <w:p w14:paraId="7B7ED126" w14:textId="77777777" w:rsidR="00650451" w:rsidRPr="00B50EE5" w:rsidRDefault="008C133F" w:rsidP="008C133F">
      <w:pPr>
        <w:rPr>
          <w:lang w:val="it-CH"/>
        </w:rPr>
      </w:pPr>
      <w:proofErr w:type="spellStart"/>
      <w:r w:rsidRPr="00B50EE5">
        <w:rPr>
          <w:lang w:val="it-CH"/>
        </w:rPr>
        <w:t>JardinSuisse</w:t>
      </w:r>
      <w:proofErr w:type="spellEnd"/>
      <w:r w:rsidRPr="00B50EE5">
        <w:rPr>
          <w:lang w:val="it-CH"/>
        </w:rPr>
        <w:t xml:space="preserve"> – Servizio Produzione di piante ornamentali</w:t>
      </w:r>
      <w:r w:rsidRPr="00B50EE5">
        <w:rPr>
          <w:lang w:val="it-CH"/>
        </w:rPr>
        <w:br/>
      </w:r>
      <w:hyperlink r:id="rId9" w:history="1">
        <w:r w:rsidRPr="00B50EE5">
          <w:rPr>
            <w:rStyle w:val="Hyperlink"/>
            <w:lang w:val="it-CH"/>
          </w:rPr>
          <w:t>https://www.jardinsuisse.ch/it/fachbereiche/produktion-zierpflanzen/</w:t>
        </w:r>
      </w:hyperlink>
    </w:p>
    <w:p w14:paraId="4B2A95A4" w14:textId="77777777" w:rsidR="00650451" w:rsidRPr="00B50EE5" w:rsidRDefault="00650451" w:rsidP="008C133F">
      <w:pPr>
        <w:rPr>
          <w:lang w:val="it-CH"/>
        </w:rPr>
      </w:pPr>
      <w:r w:rsidRPr="00B50EE5">
        <w:rPr>
          <w:lang w:val="it-CH"/>
        </w:rPr>
        <w:t>florist.ch – Giornata dei fiori svizzeri</w:t>
      </w:r>
      <w:r w:rsidRPr="00B50EE5">
        <w:rPr>
          <w:lang w:val="it-CH"/>
        </w:rPr>
        <w:br/>
      </w:r>
      <w:hyperlink r:id="rId10" w:history="1">
        <w:r w:rsidRPr="00B50EE5">
          <w:rPr>
            <w:rStyle w:val="Hyperlink"/>
            <w:lang w:val="it-CH"/>
          </w:rPr>
          <w:t>1º Giornata dei fiori svizzeri – florist.ch</w:t>
        </w:r>
      </w:hyperlink>
    </w:p>
    <w:p w14:paraId="3BBB91B7" w14:textId="77777777" w:rsidR="008C133F" w:rsidRPr="00B50EE5" w:rsidRDefault="008C133F" w:rsidP="008C133F">
      <w:pPr>
        <w:rPr>
          <w:lang w:val="it-CH"/>
        </w:rPr>
      </w:pPr>
    </w:p>
    <w:p w14:paraId="25D1EADB" w14:textId="77777777" w:rsidR="00650451" w:rsidRPr="00B50EE5" w:rsidRDefault="00650451" w:rsidP="00650451">
      <w:pPr>
        <w:rPr>
          <w:b/>
          <w:bCs/>
          <w:sz w:val="28"/>
          <w:szCs w:val="28"/>
          <w:lang w:val="it-CH"/>
        </w:rPr>
      </w:pPr>
      <w:r w:rsidRPr="00B50EE5">
        <w:rPr>
          <w:b/>
          <w:sz w:val="28"/>
          <w:lang w:val="it-CH"/>
        </w:rPr>
        <w:t>florist.ch</w:t>
      </w:r>
    </w:p>
    <w:p w14:paraId="012B9114" w14:textId="635ECD55" w:rsidR="00650451" w:rsidRPr="00B50EE5" w:rsidRDefault="00650451" w:rsidP="00650451">
      <w:pPr>
        <w:rPr>
          <w:lang w:val="it-CH"/>
        </w:rPr>
      </w:pPr>
      <w:r w:rsidRPr="00B50EE5">
        <w:rPr>
          <w:lang w:val="it-CH"/>
        </w:rPr>
        <w:t>Con i suoi 900 membri, l’Associazione Svizzera dei Fioristi florist.ch è l’unica associazione che riunisc</w:t>
      </w:r>
      <w:r w:rsidR="00774EF5">
        <w:rPr>
          <w:lang w:val="it-CH"/>
        </w:rPr>
        <w:t>e</w:t>
      </w:r>
      <w:r w:rsidRPr="00B50EE5">
        <w:rPr>
          <w:lang w:val="it-CH"/>
        </w:rPr>
        <w:t xml:space="preserve"> i negozi di fiori specializzati del nostro Paese</w:t>
      </w:r>
      <w:r w:rsidR="005C7C26">
        <w:rPr>
          <w:lang w:val="it-CH"/>
        </w:rPr>
        <w:t>. Essa</w:t>
      </w:r>
      <w:r w:rsidRPr="00B50EE5">
        <w:rPr>
          <w:lang w:val="it-CH"/>
        </w:rPr>
        <w:t xml:space="preserve"> rappresenta gli interessi dei suoi soci nell’economia, nella collettività e nella politica. Come sostenitrice della formazione e dell’aggiornamento all’interno del settore, offre ai suoi aderenti servizi e corsi di formazione continua. Con «Fiorista», la principale rivista specializzata del settore, florist.ch fornisce informazioni e ispirazioni a tutte le persone interessate all’arte floreale svizzera.</w:t>
      </w:r>
    </w:p>
    <w:p w14:paraId="7F69649C" w14:textId="77777777" w:rsidR="00437074" w:rsidRPr="00B50EE5" w:rsidRDefault="00437074" w:rsidP="00437074">
      <w:pPr>
        <w:rPr>
          <w:b/>
          <w:bCs/>
          <w:sz w:val="28"/>
          <w:szCs w:val="28"/>
          <w:lang w:val="it-CH"/>
        </w:rPr>
      </w:pPr>
      <w:proofErr w:type="spellStart"/>
      <w:r w:rsidRPr="00B50EE5">
        <w:rPr>
          <w:b/>
          <w:sz w:val="28"/>
          <w:lang w:val="it-CH"/>
        </w:rPr>
        <w:t>JardinSuisse</w:t>
      </w:r>
      <w:proofErr w:type="spellEnd"/>
    </w:p>
    <w:p w14:paraId="0945A54B" w14:textId="77777777" w:rsidR="00437074" w:rsidRPr="00B50EE5" w:rsidRDefault="00437074" w:rsidP="00437074">
      <w:pPr>
        <w:rPr>
          <w:lang w:val="it-CH"/>
        </w:rPr>
      </w:pPr>
      <w:proofErr w:type="spellStart"/>
      <w:proofErr w:type="gramStart"/>
      <w:r w:rsidRPr="00B50EE5">
        <w:rPr>
          <w:lang w:val="it-CH"/>
        </w:rPr>
        <w:t>JardinSuisse</w:t>
      </w:r>
      <w:proofErr w:type="spellEnd"/>
      <w:proofErr w:type="gramEnd"/>
      <w:r w:rsidRPr="00B50EE5">
        <w:rPr>
          <w:lang w:val="it-CH"/>
        </w:rPr>
        <w:t>, l’associazione svizzera degli imprenditori giardinieri, riunisce 1700 aziende attive nei rami del giardinaggio, del paesaggismo, della produzione di piante in vaso e di fiori recisi, del vivaismo e della vendita al dettaglio per il settore del giardinaggio. Ai suoi membri offre un’ampia gamma di servizi, tra cui consulenza, supporto in ambito di marketing, la certificazione di aziende di produzione e molto altro ancora. Inoltre, l’associazione cura la formazione professionale, dalla formazione di base fino al diploma di maestro giardiniere.</w:t>
      </w:r>
    </w:p>
    <w:p w14:paraId="4FE2ED8F" w14:textId="77777777" w:rsidR="0024544A" w:rsidRPr="00B50EE5" w:rsidRDefault="0024544A" w:rsidP="0024544A">
      <w:pPr>
        <w:rPr>
          <w:b/>
          <w:bCs/>
          <w:sz w:val="28"/>
          <w:szCs w:val="28"/>
          <w:lang w:val="it-CH"/>
        </w:rPr>
      </w:pPr>
      <w:r w:rsidRPr="00B50EE5">
        <w:rPr>
          <w:b/>
          <w:sz w:val="28"/>
          <w:lang w:val="it-CH"/>
        </w:rPr>
        <w:t>Contatti</w:t>
      </w:r>
    </w:p>
    <w:p w14:paraId="4FC07372" w14:textId="77777777" w:rsidR="0024544A" w:rsidRPr="00B50EE5" w:rsidRDefault="0024544A" w:rsidP="0024544A">
      <w:pPr>
        <w:rPr>
          <w:lang w:val="it-CH"/>
        </w:rPr>
      </w:pPr>
      <w:r w:rsidRPr="00B50EE5">
        <w:rPr>
          <w:b/>
          <w:lang w:val="it-CH"/>
        </w:rPr>
        <w:lastRenderedPageBreak/>
        <w:t>florist.ch</w:t>
      </w:r>
      <w:r w:rsidRPr="00B50EE5">
        <w:rPr>
          <w:lang w:val="it-CH"/>
        </w:rPr>
        <w:t xml:space="preserve">, Thomas Meier, direttore, telefono: 044 751 81 72, </w:t>
      </w:r>
      <w:hyperlink r:id="rId11" w:history="1">
        <w:r w:rsidRPr="00B50EE5">
          <w:rPr>
            <w:rStyle w:val="Hyperlink"/>
            <w:lang w:val="it-CH"/>
          </w:rPr>
          <w:t>thomas.meier@florist.ch</w:t>
        </w:r>
      </w:hyperlink>
      <w:r w:rsidRPr="00B50EE5">
        <w:rPr>
          <w:rStyle w:val="Hyperlink"/>
          <w:lang w:val="it-CH"/>
        </w:rPr>
        <w:br/>
      </w:r>
      <w:r w:rsidRPr="00B50EE5">
        <w:rPr>
          <w:lang w:val="it-CH"/>
        </w:rPr>
        <w:t>(assente dal 5 al 20 agosto 2023)</w:t>
      </w:r>
    </w:p>
    <w:p w14:paraId="2519B6DB" w14:textId="77777777" w:rsidR="00624494" w:rsidRPr="00B50EE5" w:rsidRDefault="00BF2CB3" w:rsidP="00650451">
      <w:pPr>
        <w:rPr>
          <w:color w:val="000000" w:themeColor="text1"/>
          <w:lang w:val="it-CH"/>
        </w:rPr>
      </w:pPr>
      <w:proofErr w:type="spellStart"/>
      <w:r w:rsidRPr="00B50EE5">
        <w:rPr>
          <w:b/>
          <w:lang w:val="it-CH"/>
        </w:rPr>
        <w:t>JardinSuisse</w:t>
      </w:r>
      <w:proofErr w:type="spellEnd"/>
      <w:r w:rsidRPr="00B50EE5">
        <w:rPr>
          <w:lang w:val="it-CH"/>
        </w:rPr>
        <w:t>, Thomas Pfyffer, responsabile comunicazione e politica, telefono: 044 388 53 50, t.pfyffer@jardinsuisse.ch</w:t>
      </w:r>
    </w:p>
    <w:sectPr w:rsidR="00624494" w:rsidRPr="00B50EE5" w:rsidSect="007D34DC">
      <w:headerReference w:type="default" r:id="rId12"/>
      <w:footerReference w:type="defaul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2594" w14:textId="77777777" w:rsidR="00852E07" w:rsidRDefault="00852E07" w:rsidP="004E3AAB">
      <w:pPr>
        <w:spacing w:after="0" w:line="240" w:lineRule="auto"/>
      </w:pPr>
      <w:r>
        <w:separator/>
      </w:r>
    </w:p>
  </w:endnote>
  <w:endnote w:type="continuationSeparator" w:id="0">
    <w:p w14:paraId="6A12AF79" w14:textId="77777777" w:rsidR="00852E07" w:rsidRDefault="00852E07" w:rsidP="004E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4941" w14:textId="77777777" w:rsidR="001655F9" w:rsidRDefault="001655F9">
    <w:pPr>
      <w:pStyle w:val="Fuzeile"/>
    </w:pPr>
    <w:r>
      <w:rPr>
        <w:noProof/>
      </w:rPr>
      <w:drawing>
        <wp:anchor distT="0" distB="0" distL="114300" distR="114300" simplePos="0" relativeHeight="251663360" behindDoc="0" locked="0" layoutInCell="1" allowOverlap="1" wp14:anchorId="2E81A4F2" wp14:editId="3EA1A41E">
          <wp:simplePos x="0" y="0"/>
          <wp:positionH relativeFrom="margin">
            <wp:posOffset>4917265</wp:posOffset>
          </wp:positionH>
          <wp:positionV relativeFrom="paragraph">
            <wp:posOffset>-92710</wp:posOffset>
          </wp:positionV>
          <wp:extent cx="828675" cy="622897"/>
          <wp:effectExtent l="0" t="0" r="0" b="6350"/>
          <wp:wrapNone/>
          <wp:docPr id="1726225548" name="Grafik 3"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25548" name="Grafik 3" descr="Ein Bild, das Text, Schrift, Logo,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28675" cy="6228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A64A" w14:textId="77777777" w:rsidR="00852E07" w:rsidRDefault="00852E07" w:rsidP="004E3AAB">
      <w:pPr>
        <w:spacing w:after="0" w:line="240" w:lineRule="auto"/>
      </w:pPr>
      <w:r>
        <w:separator/>
      </w:r>
    </w:p>
  </w:footnote>
  <w:footnote w:type="continuationSeparator" w:id="0">
    <w:p w14:paraId="0BA01D2F" w14:textId="77777777" w:rsidR="00852E07" w:rsidRDefault="00852E07" w:rsidP="004E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B470" w14:textId="77777777" w:rsidR="004E3AAB" w:rsidRDefault="004E324B" w:rsidP="004E3AAB">
    <w:pPr>
      <w:pStyle w:val="Kopfzeile"/>
      <w:jc w:val="right"/>
    </w:pPr>
    <w:r>
      <w:rPr>
        <w:noProof/>
      </w:rPr>
      <mc:AlternateContent>
        <mc:Choice Requires="wps">
          <w:drawing>
            <wp:anchor distT="0" distB="0" distL="114300" distR="114300" simplePos="0" relativeHeight="251661312" behindDoc="0" locked="0" layoutInCell="1" allowOverlap="1" wp14:anchorId="459486BA" wp14:editId="6E016C5A">
              <wp:simplePos x="0" y="0"/>
              <wp:positionH relativeFrom="column">
                <wp:posOffset>309245</wp:posOffset>
              </wp:positionH>
              <wp:positionV relativeFrom="paragraph">
                <wp:posOffset>511810</wp:posOffset>
              </wp:positionV>
              <wp:extent cx="1685925" cy="200025"/>
              <wp:effectExtent l="0" t="0" r="9525" b="9525"/>
              <wp:wrapNone/>
              <wp:docPr id="861692431" name="Rechteck 1"/>
              <wp:cNvGraphicFramePr/>
              <a:graphic xmlns:a="http://schemas.openxmlformats.org/drawingml/2006/main">
                <a:graphicData uri="http://schemas.microsoft.com/office/word/2010/wordprocessingShape">
                  <wps:wsp>
                    <wps:cNvSpPr/>
                    <wps:spPr>
                      <a:xfrm>
                        <a:off x="0" y="0"/>
                        <a:ext cx="168592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4531B05" id="Rechteck 1" o:spid="_x0000_s1026" style="position:absolute;margin-left:24.35pt;margin-top:40.3pt;width:132.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" fillcolor="white [3212]" stroked="f" strokeweight="1pt"/>
          </w:pict>
        </mc:Fallback>
      </mc:AlternateContent>
    </w:r>
    <w:r>
      <w:rPr>
        <w:noProof/>
      </w:rPr>
      <w:drawing>
        <wp:anchor distT="0" distB="0" distL="114300" distR="114300" simplePos="0" relativeHeight="251660288" behindDoc="0" locked="0" layoutInCell="1" allowOverlap="1" wp14:anchorId="47A6B048" wp14:editId="60C59019">
          <wp:simplePos x="0" y="0"/>
          <wp:positionH relativeFrom="column">
            <wp:posOffset>-195580</wp:posOffset>
          </wp:positionH>
          <wp:positionV relativeFrom="paragraph">
            <wp:posOffset>130810</wp:posOffset>
          </wp:positionV>
          <wp:extent cx="1979930" cy="526415"/>
          <wp:effectExtent l="0" t="0" r="1270" b="6985"/>
          <wp:wrapNone/>
          <wp:docPr id="2"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Grafiken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l="10432" t="35789" r="9985" b="34316"/>
                  <a:stretch/>
                </pic:blipFill>
                <pic:spPr bwMode="auto">
                  <a:xfrm>
                    <a:off x="0" y="0"/>
                    <a:ext cx="1979930" cy="52641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1635F609" wp14:editId="2F2C80C7">
              <wp:simplePos x="0" y="0"/>
              <wp:positionH relativeFrom="column">
                <wp:posOffset>388620</wp:posOffset>
              </wp:positionH>
              <wp:positionV relativeFrom="paragraph">
                <wp:posOffset>400685</wp:posOffset>
              </wp:positionV>
              <wp:extent cx="1568450" cy="234950"/>
              <wp:effectExtent l="0" t="0" r="0" b="0"/>
              <wp:wrapNone/>
              <wp:docPr id="1" name="Rechteck 1"/>
              <wp:cNvGraphicFramePr/>
              <a:graphic xmlns:a="http://schemas.openxmlformats.org/drawingml/2006/main">
                <a:graphicData uri="http://schemas.microsoft.com/office/word/2010/wordprocessingShape">
                  <wps:wsp>
                    <wps:cNvSpPr/>
                    <wps:spPr>
                      <a:xfrm>
                        <a:off x="0" y="0"/>
                        <a:ext cx="1568450" cy="234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20B015D" id="Rechteck 1" o:spid="_x0000_s1026" style="position:absolute;margin-left:30.6pt;margin-top:31.55pt;width:123.5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" fillcolor="white [3212]" stroked="f" strokeweight="1pt"/>
          </w:pict>
        </mc:Fallback>
      </mc:AlternateContent>
    </w:r>
    <w:r>
      <w:rPr>
        <w:noProof/>
      </w:rPr>
      <w:drawing>
        <wp:inline distT="0" distB="0" distL="0" distR="0" wp14:anchorId="59550D09" wp14:editId="2EE1FBB2">
          <wp:extent cx="1905000" cy="603504"/>
          <wp:effectExtent l="0" t="0" r="0" b="6350"/>
          <wp:docPr id="157623079"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3079" name="Grafik 2" descr="Ein Bild, das Text, Schrift, 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905000" cy="603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CAE"/>
    <w:multiLevelType w:val="hybridMultilevel"/>
    <w:tmpl w:val="DA904F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6A5130"/>
    <w:multiLevelType w:val="hybridMultilevel"/>
    <w:tmpl w:val="CF8EF5B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0B293F"/>
    <w:multiLevelType w:val="hybridMultilevel"/>
    <w:tmpl w:val="662E6888"/>
    <w:lvl w:ilvl="0" w:tplc="AC26CFDE">
      <w:start w:val="1"/>
      <w:numFmt w:val="decimal"/>
      <w:lvlText w:val="%1. Stufe"/>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6704A06"/>
    <w:multiLevelType w:val="hybridMultilevel"/>
    <w:tmpl w:val="26BC6E7A"/>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9B24629"/>
    <w:multiLevelType w:val="hybridMultilevel"/>
    <w:tmpl w:val="C2105D54"/>
    <w:lvl w:ilvl="0" w:tplc="B562085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CB85760"/>
    <w:multiLevelType w:val="hybridMultilevel"/>
    <w:tmpl w:val="A0D809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F8221C"/>
    <w:multiLevelType w:val="hybridMultilevel"/>
    <w:tmpl w:val="99D4CB80"/>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20E0149"/>
    <w:multiLevelType w:val="hybridMultilevel"/>
    <w:tmpl w:val="0E08C1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3AE4B01"/>
    <w:multiLevelType w:val="hybridMultilevel"/>
    <w:tmpl w:val="691823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B72579F"/>
    <w:multiLevelType w:val="hybridMultilevel"/>
    <w:tmpl w:val="6B0C1074"/>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CC74FF0"/>
    <w:multiLevelType w:val="hybridMultilevel"/>
    <w:tmpl w:val="F6F0FF96"/>
    <w:lvl w:ilvl="0" w:tplc="E7B8FF2E">
      <w:start w:val="1"/>
      <w:numFmt w:val="decimal"/>
      <w:pStyle w:val="berschrift2"/>
      <w:lvlText w:val="%1."/>
      <w:lvlJc w:val="left"/>
      <w:pPr>
        <w:ind w:left="720" w:hanging="360"/>
      </w:pPr>
      <w:rPr>
        <w:rFonts w:ascii="Calibri" w:hAnsi="Calibri" w:hint="default"/>
        <w:b/>
        <w:i w:val="0"/>
        <w:color w:val="auto"/>
        <w:sz w:val="2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4511539"/>
    <w:multiLevelType w:val="hybridMultilevel"/>
    <w:tmpl w:val="B704CD0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45F2713"/>
    <w:multiLevelType w:val="hybridMultilevel"/>
    <w:tmpl w:val="EC728316"/>
    <w:lvl w:ilvl="0" w:tplc="69C075A8">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93B1BAB"/>
    <w:multiLevelType w:val="hybridMultilevel"/>
    <w:tmpl w:val="314CB8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AFF5512"/>
    <w:multiLevelType w:val="hybridMultilevel"/>
    <w:tmpl w:val="7548D2D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0688F"/>
    <w:multiLevelType w:val="hybridMultilevel"/>
    <w:tmpl w:val="02C81C3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9A677D"/>
    <w:multiLevelType w:val="hybridMultilevel"/>
    <w:tmpl w:val="C004D4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CE94E3F"/>
    <w:multiLevelType w:val="hybridMultilevel"/>
    <w:tmpl w:val="C1CC4F7A"/>
    <w:lvl w:ilvl="0" w:tplc="5F78E628">
      <w:start w:val="1"/>
      <w:numFmt w:val="bullet"/>
      <w:lvlText w:val=""/>
      <w:lvlJc w:val="left"/>
      <w:pPr>
        <w:ind w:left="720" w:hanging="360"/>
      </w:pPr>
      <w:rPr>
        <w:rFonts w:ascii="Wingdings" w:hAnsi="Wingdings" w:hint="default"/>
      </w:rPr>
    </w:lvl>
    <w:lvl w:ilvl="1" w:tplc="77F8E132">
      <w:numFmt w:val="bullet"/>
      <w:lvlText w:val="•"/>
      <w:lvlJc w:val="left"/>
      <w:pPr>
        <w:ind w:left="1440" w:hanging="360"/>
      </w:pPr>
      <w:rPr>
        <w:rFonts w:ascii="Calibri" w:eastAsiaTheme="minorHAnsi" w:hAnsi="Calibri" w:cs="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AC3AEB"/>
    <w:multiLevelType w:val="hybridMultilevel"/>
    <w:tmpl w:val="04C41CA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3C039AE"/>
    <w:multiLevelType w:val="hybridMultilevel"/>
    <w:tmpl w:val="336E76B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270254"/>
    <w:multiLevelType w:val="hybridMultilevel"/>
    <w:tmpl w:val="1BC25E2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3355E8"/>
    <w:multiLevelType w:val="hybridMultilevel"/>
    <w:tmpl w:val="DF9E54D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5594AEB"/>
    <w:multiLevelType w:val="hybridMultilevel"/>
    <w:tmpl w:val="AAE6D7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6F80642"/>
    <w:multiLevelType w:val="hybridMultilevel"/>
    <w:tmpl w:val="6E9A668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7CD7ADE"/>
    <w:multiLevelType w:val="hybridMultilevel"/>
    <w:tmpl w:val="B456D2F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EC25CF5"/>
    <w:multiLevelType w:val="hybridMultilevel"/>
    <w:tmpl w:val="CC8CBDC4"/>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02D30EA"/>
    <w:multiLevelType w:val="hybridMultilevel"/>
    <w:tmpl w:val="7DCED460"/>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18246B3"/>
    <w:multiLevelType w:val="hybridMultilevel"/>
    <w:tmpl w:val="230AAD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5EF1D26"/>
    <w:multiLevelType w:val="hybridMultilevel"/>
    <w:tmpl w:val="D980BE8A"/>
    <w:lvl w:ilvl="0" w:tplc="B26AFF22">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63617936">
    <w:abstractNumId w:val="2"/>
  </w:num>
  <w:num w:numId="2" w16cid:durableId="1960069705">
    <w:abstractNumId w:val="22"/>
  </w:num>
  <w:num w:numId="3" w16cid:durableId="683870995">
    <w:abstractNumId w:val="8"/>
  </w:num>
  <w:num w:numId="4" w16cid:durableId="1274901780">
    <w:abstractNumId w:val="0"/>
  </w:num>
  <w:num w:numId="5" w16cid:durableId="441807936">
    <w:abstractNumId w:val="5"/>
  </w:num>
  <w:num w:numId="6" w16cid:durableId="1907573071">
    <w:abstractNumId w:val="13"/>
  </w:num>
  <w:num w:numId="7" w16cid:durableId="246572381">
    <w:abstractNumId w:val="21"/>
  </w:num>
  <w:num w:numId="8" w16cid:durableId="1695884123">
    <w:abstractNumId w:val="14"/>
  </w:num>
  <w:num w:numId="9" w16cid:durableId="152332105">
    <w:abstractNumId w:val="17"/>
  </w:num>
  <w:num w:numId="10" w16cid:durableId="1338728204">
    <w:abstractNumId w:val="9"/>
  </w:num>
  <w:num w:numId="11" w16cid:durableId="1364330533">
    <w:abstractNumId w:val="11"/>
  </w:num>
  <w:num w:numId="12" w16cid:durableId="569197247">
    <w:abstractNumId w:val="26"/>
  </w:num>
  <w:num w:numId="13" w16cid:durableId="733551165">
    <w:abstractNumId w:val="1"/>
  </w:num>
  <w:num w:numId="14" w16cid:durableId="651297918">
    <w:abstractNumId w:val="20"/>
  </w:num>
  <w:num w:numId="15" w16cid:durableId="2053579960">
    <w:abstractNumId w:val="6"/>
  </w:num>
  <w:num w:numId="16" w16cid:durableId="612782334">
    <w:abstractNumId w:val="24"/>
  </w:num>
  <w:num w:numId="17" w16cid:durableId="624771203">
    <w:abstractNumId w:val="15"/>
  </w:num>
  <w:num w:numId="18" w16cid:durableId="1485462682">
    <w:abstractNumId w:val="23"/>
  </w:num>
  <w:num w:numId="19" w16cid:durableId="1138181120">
    <w:abstractNumId w:val="19"/>
  </w:num>
  <w:num w:numId="20" w16cid:durableId="1819110789">
    <w:abstractNumId w:val="25"/>
  </w:num>
  <w:num w:numId="21" w16cid:durableId="1806238360">
    <w:abstractNumId w:val="18"/>
  </w:num>
  <w:num w:numId="22" w16cid:durableId="1608662192">
    <w:abstractNumId w:val="3"/>
  </w:num>
  <w:num w:numId="23" w16cid:durableId="2002267088">
    <w:abstractNumId w:val="27"/>
  </w:num>
  <w:num w:numId="24" w16cid:durableId="991984439">
    <w:abstractNumId w:val="28"/>
  </w:num>
  <w:num w:numId="25" w16cid:durableId="589045187">
    <w:abstractNumId w:val="10"/>
  </w:num>
  <w:num w:numId="26" w16cid:durableId="680814448">
    <w:abstractNumId w:val="12"/>
  </w:num>
  <w:num w:numId="27" w16cid:durableId="742072373">
    <w:abstractNumId w:val="4"/>
  </w:num>
  <w:num w:numId="28" w16cid:durableId="437797692">
    <w:abstractNumId w:val="16"/>
  </w:num>
  <w:num w:numId="29" w16cid:durableId="554002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2"/>
    <w:rsid w:val="00004521"/>
    <w:rsid w:val="00021769"/>
    <w:rsid w:val="00035E87"/>
    <w:rsid w:val="000611FD"/>
    <w:rsid w:val="000949DC"/>
    <w:rsid w:val="000B7D16"/>
    <w:rsid w:val="000C23DA"/>
    <w:rsid w:val="000D577F"/>
    <w:rsid w:val="0010637C"/>
    <w:rsid w:val="00115D7E"/>
    <w:rsid w:val="00143AFF"/>
    <w:rsid w:val="001655F9"/>
    <w:rsid w:val="00172DE6"/>
    <w:rsid w:val="001A60FD"/>
    <w:rsid w:val="00204D21"/>
    <w:rsid w:val="00212663"/>
    <w:rsid w:val="0024544A"/>
    <w:rsid w:val="00255293"/>
    <w:rsid w:val="002854C1"/>
    <w:rsid w:val="00292DEA"/>
    <w:rsid w:val="002D45B0"/>
    <w:rsid w:val="002E534A"/>
    <w:rsid w:val="002F6B21"/>
    <w:rsid w:val="00301289"/>
    <w:rsid w:val="00330C90"/>
    <w:rsid w:val="00365501"/>
    <w:rsid w:val="003679F7"/>
    <w:rsid w:val="00376342"/>
    <w:rsid w:val="00385421"/>
    <w:rsid w:val="003978AC"/>
    <w:rsid w:val="003A7332"/>
    <w:rsid w:val="003B31AA"/>
    <w:rsid w:val="003D7026"/>
    <w:rsid w:val="003E461B"/>
    <w:rsid w:val="00437074"/>
    <w:rsid w:val="00482287"/>
    <w:rsid w:val="0049347A"/>
    <w:rsid w:val="004A52E6"/>
    <w:rsid w:val="004E324B"/>
    <w:rsid w:val="004E3AAB"/>
    <w:rsid w:val="005644F6"/>
    <w:rsid w:val="005C7C26"/>
    <w:rsid w:val="00624494"/>
    <w:rsid w:val="00625CBD"/>
    <w:rsid w:val="006402CD"/>
    <w:rsid w:val="00650451"/>
    <w:rsid w:val="0068169D"/>
    <w:rsid w:val="006E0243"/>
    <w:rsid w:val="007260E0"/>
    <w:rsid w:val="007309E3"/>
    <w:rsid w:val="007413D2"/>
    <w:rsid w:val="00774EF5"/>
    <w:rsid w:val="0079676C"/>
    <w:rsid w:val="007D34DC"/>
    <w:rsid w:val="007E0D70"/>
    <w:rsid w:val="007F63D8"/>
    <w:rsid w:val="008465C4"/>
    <w:rsid w:val="00852E07"/>
    <w:rsid w:val="00893EB6"/>
    <w:rsid w:val="008C133F"/>
    <w:rsid w:val="008E39EB"/>
    <w:rsid w:val="008E7233"/>
    <w:rsid w:val="008E7A1D"/>
    <w:rsid w:val="00905404"/>
    <w:rsid w:val="00912831"/>
    <w:rsid w:val="009719FB"/>
    <w:rsid w:val="00A118AB"/>
    <w:rsid w:val="00A200E3"/>
    <w:rsid w:val="00A2183B"/>
    <w:rsid w:val="00A7512F"/>
    <w:rsid w:val="00AA0E37"/>
    <w:rsid w:val="00AA13FA"/>
    <w:rsid w:val="00AB3FB9"/>
    <w:rsid w:val="00AC7F71"/>
    <w:rsid w:val="00AD488A"/>
    <w:rsid w:val="00AD7AC8"/>
    <w:rsid w:val="00AE4015"/>
    <w:rsid w:val="00AE65F8"/>
    <w:rsid w:val="00B35868"/>
    <w:rsid w:val="00B50EE5"/>
    <w:rsid w:val="00BC7070"/>
    <w:rsid w:val="00BF2CB3"/>
    <w:rsid w:val="00BF4C56"/>
    <w:rsid w:val="00C235B9"/>
    <w:rsid w:val="00C34456"/>
    <w:rsid w:val="00C5200B"/>
    <w:rsid w:val="00C60BA9"/>
    <w:rsid w:val="00C6131D"/>
    <w:rsid w:val="00CB7D4C"/>
    <w:rsid w:val="00CD4276"/>
    <w:rsid w:val="00D0507D"/>
    <w:rsid w:val="00D06F57"/>
    <w:rsid w:val="00D64C2B"/>
    <w:rsid w:val="00D81F8A"/>
    <w:rsid w:val="00DB5EA2"/>
    <w:rsid w:val="00DC456E"/>
    <w:rsid w:val="00DC5F1C"/>
    <w:rsid w:val="00DE1953"/>
    <w:rsid w:val="00E02841"/>
    <w:rsid w:val="00E13434"/>
    <w:rsid w:val="00E15988"/>
    <w:rsid w:val="00E44064"/>
    <w:rsid w:val="00E71377"/>
    <w:rsid w:val="00E841C4"/>
    <w:rsid w:val="00EE69E4"/>
    <w:rsid w:val="00F07618"/>
    <w:rsid w:val="00F35BC3"/>
    <w:rsid w:val="00F37955"/>
    <w:rsid w:val="00F854E2"/>
    <w:rsid w:val="00FB0257"/>
    <w:rsid w:val="00FB3E27"/>
    <w:rsid w:val="00FC5540"/>
    <w:rsid w:val="00FD3CD0"/>
    <w:rsid w:val="00FE59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524E"/>
  <w15:chartTrackingRefBased/>
  <w15:docId w15:val="{FC3813AC-A2B6-46C5-9A16-FB73210B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0C90"/>
    <w:pPr>
      <w:keepNext/>
      <w:keepLines/>
      <w:numPr>
        <w:numId w:val="24"/>
      </w:numPr>
      <w:tabs>
        <w:tab w:val="left" w:pos="2835"/>
      </w:tabs>
      <w:spacing w:before="240" w:after="0"/>
      <w:ind w:left="284" w:hanging="284"/>
      <w:outlineLvl w:val="0"/>
    </w:pPr>
    <w:rPr>
      <w:rFonts w:ascii="Calibri" w:eastAsiaTheme="majorEastAsia" w:hAnsi="Calibri" w:cstheme="majorBidi"/>
      <w:b/>
      <w:color w:val="000000" w:themeColor="text1"/>
      <w:sz w:val="24"/>
      <w:szCs w:val="32"/>
    </w:rPr>
  </w:style>
  <w:style w:type="paragraph" w:styleId="berschrift2">
    <w:name w:val="heading 2"/>
    <w:basedOn w:val="Standard"/>
    <w:next w:val="Standard"/>
    <w:link w:val="berschrift2Zchn"/>
    <w:uiPriority w:val="9"/>
    <w:unhideWhenUsed/>
    <w:qFormat/>
    <w:rsid w:val="009719FB"/>
    <w:pPr>
      <w:keepNext/>
      <w:keepLines/>
      <w:numPr>
        <w:numId w:val="25"/>
      </w:numPr>
      <w:tabs>
        <w:tab w:val="left" w:pos="284"/>
      </w:tabs>
      <w:spacing w:before="40" w:after="0"/>
      <w:ind w:left="284" w:hanging="284"/>
      <w:outlineLvl w:val="1"/>
    </w:pPr>
    <w:rPr>
      <w:rFonts w:eastAsiaTheme="majorEastAsia" w:cstheme="majorBidi"/>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7955"/>
    <w:pPr>
      <w:spacing w:before="240"/>
      <w:ind w:left="284" w:hanging="284"/>
      <w:contextualSpacing/>
    </w:p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rsid w:val="00DC5F1C"/>
    <w:rPr>
      <w:sz w:val="20"/>
      <w:szCs w:val="20"/>
    </w:rPr>
  </w:style>
  <w:style w:type="paragraph" w:styleId="Kommentarthema">
    <w:name w:val="annotation subject"/>
    <w:basedOn w:val="Kommentartext"/>
    <w:next w:val="Kommentartext"/>
    <w:link w:val="KommentarthemaZchn"/>
    <w:uiPriority w:val="99"/>
    <w:semiHidden/>
    <w:unhideWhenUsed/>
    <w:rsid w:val="00DC5F1C"/>
    <w:rPr>
      <w:b/>
      <w:bCs/>
    </w:rPr>
  </w:style>
  <w:style w:type="character" w:customStyle="1" w:styleId="KommentarthemaZchn">
    <w:name w:val="Kommentarthema Zchn"/>
    <w:basedOn w:val="KommentartextZchn"/>
    <w:link w:val="Kommentarthema"/>
    <w:uiPriority w:val="99"/>
    <w:semiHidden/>
    <w:rsid w:val="00DC5F1C"/>
    <w:rPr>
      <w:b/>
      <w:bCs/>
      <w:sz w:val="20"/>
      <w:szCs w:val="20"/>
    </w:rPr>
  </w:style>
  <w:style w:type="paragraph" w:styleId="Kopfzeile">
    <w:name w:val="header"/>
    <w:basedOn w:val="Standard"/>
    <w:link w:val="KopfzeileZchn"/>
    <w:uiPriority w:val="99"/>
    <w:unhideWhenUsed/>
    <w:rsid w:val="004E3A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AAB"/>
  </w:style>
  <w:style w:type="paragraph" w:styleId="Fuzeile">
    <w:name w:val="footer"/>
    <w:basedOn w:val="Standard"/>
    <w:link w:val="FuzeileZchn"/>
    <w:uiPriority w:val="99"/>
    <w:unhideWhenUsed/>
    <w:rsid w:val="004E3A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AAB"/>
  </w:style>
  <w:style w:type="character" w:customStyle="1" w:styleId="berschrift1Zchn">
    <w:name w:val="Überschrift 1 Zchn"/>
    <w:basedOn w:val="Absatz-Standardschriftart"/>
    <w:link w:val="berschrift1"/>
    <w:uiPriority w:val="9"/>
    <w:rsid w:val="00330C90"/>
    <w:rPr>
      <w:rFonts w:ascii="Calibri" w:eastAsiaTheme="majorEastAsia" w:hAnsi="Calibri" w:cstheme="majorBidi"/>
      <w:b/>
      <w:color w:val="000000" w:themeColor="text1"/>
      <w:sz w:val="24"/>
      <w:szCs w:val="32"/>
    </w:rPr>
  </w:style>
  <w:style w:type="character" w:customStyle="1" w:styleId="berschrift2Zchn">
    <w:name w:val="Überschrift 2 Zchn"/>
    <w:basedOn w:val="Absatz-Standardschriftart"/>
    <w:link w:val="berschrift2"/>
    <w:uiPriority w:val="9"/>
    <w:rsid w:val="009719FB"/>
    <w:rPr>
      <w:rFonts w:eastAsiaTheme="majorEastAsia" w:cstheme="majorBidi"/>
      <w:color w:val="000000" w:themeColor="text1"/>
      <w:szCs w:val="26"/>
    </w:rPr>
  </w:style>
  <w:style w:type="paragraph" w:customStyle="1" w:styleId="Aufzhlung">
    <w:name w:val="Aufzählung"/>
    <w:basedOn w:val="Standard"/>
    <w:qFormat/>
    <w:rsid w:val="00D06F57"/>
    <w:pPr>
      <w:numPr>
        <w:numId w:val="26"/>
      </w:numPr>
      <w:spacing w:after="0"/>
      <w:ind w:left="284" w:hanging="284"/>
    </w:pPr>
  </w:style>
  <w:style w:type="paragraph" w:customStyle="1" w:styleId="AufzhlungSchluss">
    <w:name w:val="Aufzählung_Schluss"/>
    <w:basedOn w:val="Aufzhlung"/>
    <w:next w:val="Standard"/>
    <w:qFormat/>
    <w:rsid w:val="00D06F57"/>
    <w:pPr>
      <w:spacing w:after="120"/>
    </w:pPr>
  </w:style>
  <w:style w:type="table" w:styleId="Tabellenraster">
    <w:name w:val="Table Grid"/>
    <w:basedOn w:val="NormaleTabelle"/>
    <w:uiPriority w:val="39"/>
    <w:rsid w:val="0079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C133F"/>
    <w:rPr>
      <w:color w:val="0000FF"/>
      <w:u w:val="single"/>
    </w:rPr>
  </w:style>
  <w:style w:type="character" w:customStyle="1" w:styleId="NichtaufgelsteErwhnung1">
    <w:name w:val="Nicht aufgelöste Erwähnung1"/>
    <w:basedOn w:val="Absatz-Standardschriftart"/>
    <w:uiPriority w:val="99"/>
    <w:semiHidden/>
    <w:unhideWhenUsed/>
    <w:rsid w:val="008C133F"/>
    <w:rPr>
      <w:color w:val="605E5C"/>
      <w:shd w:val="clear" w:color="auto" w:fill="E1DFDD"/>
    </w:rPr>
  </w:style>
  <w:style w:type="paragraph" w:styleId="Sprechblasentext">
    <w:name w:val="Balloon Text"/>
    <w:basedOn w:val="Standard"/>
    <w:link w:val="SprechblasentextZchn"/>
    <w:uiPriority w:val="99"/>
    <w:semiHidden/>
    <w:unhideWhenUsed/>
    <w:rsid w:val="00625C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CBD"/>
    <w:rPr>
      <w:rFonts w:ascii="Segoe UI" w:hAnsi="Segoe UI" w:cs="Segoe UI"/>
      <w:sz w:val="18"/>
      <w:szCs w:val="18"/>
    </w:rPr>
  </w:style>
  <w:style w:type="paragraph" w:styleId="berarbeitung">
    <w:name w:val="Revision"/>
    <w:hidden/>
    <w:uiPriority w:val="99"/>
    <w:semiHidden/>
    <w:rsid w:val="00482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9239">
      <w:bodyDiv w:val="1"/>
      <w:marLeft w:val="0"/>
      <w:marRight w:val="0"/>
      <w:marTop w:val="0"/>
      <w:marBottom w:val="0"/>
      <w:divBdr>
        <w:top w:val="none" w:sz="0" w:space="0" w:color="auto"/>
        <w:left w:val="none" w:sz="0" w:space="0" w:color="auto"/>
        <w:bottom w:val="none" w:sz="0" w:space="0" w:color="auto"/>
        <w:right w:val="none" w:sz="0" w:space="0" w:color="auto"/>
      </w:divBdr>
    </w:div>
    <w:div w:id="680595154">
      <w:bodyDiv w:val="1"/>
      <w:marLeft w:val="0"/>
      <w:marRight w:val="0"/>
      <w:marTop w:val="0"/>
      <w:marBottom w:val="0"/>
      <w:divBdr>
        <w:top w:val="none" w:sz="0" w:space="0" w:color="auto"/>
        <w:left w:val="none" w:sz="0" w:space="0" w:color="auto"/>
        <w:bottom w:val="none" w:sz="0" w:space="0" w:color="auto"/>
        <w:right w:val="none" w:sz="0" w:space="0" w:color="auto"/>
      </w:divBdr>
    </w:div>
    <w:div w:id="747533409">
      <w:bodyDiv w:val="1"/>
      <w:marLeft w:val="0"/>
      <w:marRight w:val="0"/>
      <w:marTop w:val="0"/>
      <w:marBottom w:val="0"/>
      <w:divBdr>
        <w:top w:val="none" w:sz="0" w:space="0" w:color="auto"/>
        <w:left w:val="none" w:sz="0" w:space="0" w:color="auto"/>
        <w:bottom w:val="none" w:sz="0" w:space="0" w:color="auto"/>
        <w:right w:val="none" w:sz="0" w:space="0" w:color="auto"/>
      </w:divBdr>
    </w:div>
    <w:div w:id="759520328">
      <w:bodyDiv w:val="1"/>
      <w:marLeft w:val="0"/>
      <w:marRight w:val="0"/>
      <w:marTop w:val="0"/>
      <w:marBottom w:val="0"/>
      <w:divBdr>
        <w:top w:val="none" w:sz="0" w:space="0" w:color="auto"/>
        <w:left w:val="none" w:sz="0" w:space="0" w:color="auto"/>
        <w:bottom w:val="none" w:sz="0" w:space="0" w:color="auto"/>
        <w:right w:val="none" w:sz="0" w:space="0" w:color="auto"/>
      </w:divBdr>
    </w:div>
    <w:div w:id="13738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w.admin.ch/blw/it/home/markt/einfuhr-von-agrarprodukten/Schnittblumen_ab_20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meier@florist.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lorist.ch/event/1-tag-der-schweizer-blume-2/" TargetMode="External"/><Relationship Id="rId4" Type="http://schemas.openxmlformats.org/officeDocument/2006/relationships/settings" Target="settings.xml"/><Relationship Id="rId9" Type="http://schemas.openxmlformats.org/officeDocument/2006/relationships/hyperlink" Target="https://www.jardinsuisse.ch/it/fachbereiche/produktion-zierpflanz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Sch22</b:Tag>
    <b:SourceType>Report</b:SourceType>
    <b:Guid>{4883A906-4381-4559-A707-349F38BBA04F}</b:Guid>
    <b:Title>Zirkular 162/2022: Sichere Versorgung der Schweiz mit Energie</b:Title>
    <b:Year>30.06.2022</b:Year>
    <b:City>Bern</b:City>
    <b:Publisher>Schweizerischer Gewerbeverban sgv</b:Publisher>
    <b:Author>
      <b:Author>
        <b:Corporate>Schweizerischer Gewerbeverband sgv</b:Corporate>
      </b:Author>
    </b:Author>
    <b:RefOrder>1</b:RefOrder>
  </b:Source>
  <b:Source>
    <b:Tag>NZZ22</b:Tag>
    <b:SourceType>Report</b:SourceType>
    <b:Guid>{AD6126DE-4B1A-42B9-9068-A9EC5605B1F5}</b:Guid>
    <b:Author>
      <b:Author>
        <b:Corporate>NZZ am Sonntag</b:Corporate>
      </b:Author>
    </b:Author>
    <b:Title>Können wir Energiekrise? Die Spannung steigt.</b:Title>
    <b:Year>17.07.2022</b:Year>
    <b:Publisher>NZZ Verlag</b:Publisher>
    <b:City>Zürich</b:City>
    <b:RefOrder>2</b:RefOrder>
  </b:Source>
</b:Sources>
</file>

<file path=customXml/itemProps1.xml><?xml version="1.0" encoding="utf-8"?>
<ds:datastoreItem xmlns:ds="http://schemas.openxmlformats.org/officeDocument/2006/customXml" ds:itemID="{FEF44DB9-8041-4F8C-B199-0471042F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6125</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Meier</dc:creator>
  <cp:keywords/>
  <dc:description/>
  <cp:lastModifiedBy>Daniel Roduner</cp:lastModifiedBy>
  <cp:revision>2</cp:revision>
  <cp:lastPrinted>2023-04-24T08:19:00Z</cp:lastPrinted>
  <dcterms:created xsi:type="dcterms:W3CDTF">2023-08-11T05:47:00Z</dcterms:created>
  <dcterms:modified xsi:type="dcterms:W3CDTF">2023-08-11T05:47:00Z</dcterms:modified>
</cp:coreProperties>
</file>